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4D6" w:rsidRDefault="007F2104">
      <w:pPr>
        <w:widowControl/>
        <w:ind w:left="-1"/>
        <w:jc w:val="left"/>
        <w:rPr>
          <w:rFonts w:asciiTheme="minorEastAsia" w:hAnsiTheme="minorEastAsia" w:cstheme="minorEastAsia"/>
          <w:b/>
          <w:bCs/>
          <w:kern w:val="0"/>
          <w:sz w:val="40"/>
          <w:szCs w:val="40"/>
        </w:rPr>
      </w:pPr>
      <w:r>
        <w:rPr>
          <w:rFonts w:asciiTheme="minorEastAsia" w:hAnsiTheme="minorEastAsia" w:cstheme="minorEastAsia" w:hint="eastAsia"/>
          <w:kern w:val="0"/>
          <w:sz w:val="28"/>
          <w:szCs w:val="28"/>
        </w:rPr>
        <w:t xml:space="preserve">             </w:t>
      </w:r>
      <w:r>
        <w:rPr>
          <w:rFonts w:asciiTheme="majorEastAsia" w:eastAsiaTheme="majorEastAsia" w:hAnsiTheme="majorEastAsia" w:cstheme="majorEastAsia" w:hint="eastAsia"/>
          <w:b/>
          <w:bCs/>
          <w:kern w:val="0"/>
          <w:sz w:val="44"/>
          <w:szCs w:val="44"/>
        </w:rPr>
        <w:t>【一】二零一七年</w:t>
      </w:r>
      <w:r>
        <w:rPr>
          <w:rFonts w:asciiTheme="majorEastAsia" w:eastAsiaTheme="majorEastAsia" w:hAnsiTheme="majorEastAsia" w:cstheme="majorEastAsia" w:hint="eastAsia"/>
          <w:b/>
          <w:bCs/>
          <w:kern w:val="0"/>
          <w:sz w:val="44"/>
          <w:szCs w:val="44"/>
          <w:highlight w:val="red"/>
        </w:rPr>
        <w:t>十</w:t>
      </w:r>
      <w:r>
        <w:rPr>
          <w:rFonts w:asciiTheme="majorEastAsia" w:eastAsiaTheme="majorEastAsia" w:hAnsiTheme="majorEastAsia" w:cstheme="majorEastAsia" w:hint="eastAsia"/>
          <w:b/>
          <w:bCs/>
          <w:kern w:val="0"/>
          <w:sz w:val="44"/>
          <w:szCs w:val="44"/>
        </w:rPr>
        <w:t>月考试网上报名</w:t>
      </w:r>
    </w:p>
    <w:p w:rsidR="007C34D6" w:rsidRDefault="007F2104">
      <w:pPr>
        <w:widowControl/>
        <w:ind w:left="-1"/>
        <w:jc w:val="left"/>
        <w:rPr>
          <w:rFonts w:ascii="黑体" w:eastAsia="黑体" w:hAnsi="黑体" w:cs="黑体"/>
          <w:b/>
          <w:bCs/>
          <w:kern w:val="0"/>
          <w:sz w:val="36"/>
          <w:szCs w:val="36"/>
        </w:rPr>
      </w:pPr>
      <w:r>
        <w:rPr>
          <w:rFonts w:asciiTheme="minorEastAsia" w:hAnsiTheme="minorEastAsia" w:cstheme="minorEastAsia" w:hint="eastAsia"/>
          <w:kern w:val="0"/>
          <w:sz w:val="28"/>
          <w:szCs w:val="28"/>
        </w:rPr>
        <w:br/>
      </w:r>
      <w:r>
        <w:rPr>
          <w:rFonts w:ascii="黑体" w:eastAsia="黑体" w:hAnsi="黑体" w:cs="黑体" w:hint="eastAsia"/>
          <w:b/>
          <w:bCs/>
          <w:kern w:val="0"/>
          <w:sz w:val="36"/>
          <w:szCs w:val="36"/>
        </w:rPr>
        <w:t>一、 开考专业、科目和考试时间：详见附表</w:t>
      </w:r>
      <w:r>
        <w:rPr>
          <w:rFonts w:asciiTheme="minorEastAsia" w:hAnsiTheme="minorEastAsia" w:cstheme="minorEastAsia" w:hint="eastAsia"/>
          <w:kern w:val="0"/>
          <w:sz w:val="28"/>
          <w:szCs w:val="28"/>
        </w:rPr>
        <w:br/>
      </w:r>
      <w:r>
        <w:rPr>
          <w:noProof/>
        </w:rPr>
        <w:drawing>
          <wp:inline distT="0" distB="0" distL="114300" distR="114300">
            <wp:extent cx="6837045" cy="5045075"/>
            <wp:effectExtent l="0" t="0" r="1905" b="317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cstate="print"/>
                    <a:stretch>
                      <a:fillRect/>
                    </a:stretch>
                  </pic:blipFill>
                  <pic:spPr>
                    <a:xfrm>
                      <a:off x="0" y="0"/>
                      <a:ext cx="6837045" cy="5045075"/>
                    </a:xfrm>
                    <a:prstGeom prst="rect">
                      <a:avLst/>
                    </a:prstGeom>
                    <a:noFill/>
                    <a:ln w="9525">
                      <a:noFill/>
                    </a:ln>
                  </pic:spPr>
                </pic:pic>
              </a:graphicData>
            </a:graphic>
          </wp:inline>
        </w:drawing>
      </w:r>
      <w:r>
        <w:rPr>
          <w:rFonts w:asciiTheme="minorEastAsia" w:hAnsiTheme="minorEastAsia" w:cstheme="minorEastAsia" w:hint="eastAsia"/>
          <w:kern w:val="0"/>
          <w:sz w:val="28"/>
          <w:szCs w:val="28"/>
        </w:rPr>
        <w:br/>
      </w:r>
      <w:r>
        <w:rPr>
          <w:rFonts w:ascii="黑体" w:eastAsia="黑体" w:hAnsi="黑体" w:cs="黑体" w:hint="eastAsia"/>
          <w:b/>
          <w:bCs/>
          <w:kern w:val="0"/>
          <w:sz w:val="36"/>
          <w:szCs w:val="36"/>
        </w:rPr>
        <w:t>二、 报名时间、地点:</w:t>
      </w:r>
    </w:p>
    <w:p w:rsidR="007C34D6" w:rsidRDefault="007F2104">
      <w:pPr>
        <w:widowControl/>
        <w:ind w:left="-1"/>
        <w:jc w:val="left"/>
        <w:rPr>
          <w:rFonts w:asciiTheme="minorEastAsia" w:hAnsiTheme="minorEastAsia" w:cstheme="minorEastAsia"/>
          <w:kern w:val="0"/>
          <w:sz w:val="28"/>
          <w:szCs w:val="28"/>
        </w:rPr>
      </w:pPr>
      <w:r>
        <w:rPr>
          <w:rFonts w:asciiTheme="minorEastAsia" w:hAnsiTheme="minorEastAsia" w:cstheme="minorEastAsia" w:hint="eastAsia"/>
          <w:b/>
          <w:bCs/>
          <w:kern w:val="0"/>
          <w:sz w:val="32"/>
          <w:szCs w:val="32"/>
        </w:rPr>
        <w:t xml:space="preserve">    现场报名时间：</w:t>
      </w:r>
      <w:r>
        <w:rPr>
          <w:rFonts w:asciiTheme="minorEastAsia" w:hAnsiTheme="minorEastAsia" w:cstheme="minorEastAsia" w:hint="eastAsia"/>
          <w:kern w:val="0"/>
          <w:sz w:val="28"/>
          <w:szCs w:val="28"/>
          <w:highlight w:val="yellow"/>
        </w:rPr>
        <w:t>2017年6月20日至22日中午12点10分---13点10分</w:t>
      </w:r>
      <w:r>
        <w:rPr>
          <w:rFonts w:asciiTheme="minorEastAsia" w:hAnsiTheme="minorEastAsia" w:cstheme="minorEastAsia" w:hint="eastAsia"/>
          <w:kern w:val="0"/>
          <w:sz w:val="28"/>
          <w:szCs w:val="28"/>
        </w:rPr>
        <w:t>。</w:t>
      </w:r>
    </w:p>
    <w:p w:rsidR="007C34D6" w:rsidRDefault="007F2104">
      <w:pPr>
        <w:widowControl/>
        <w:ind w:firstLineChars="200" w:firstLine="643"/>
        <w:rPr>
          <w:rFonts w:asciiTheme="minorEastAsia" w:hAnsiTheme="minorEastAsia" w:cstheme="minorEastAsia"/>
          <w:kern w:val="0"/>
          <w:sz w:val="28"/>
          <w:szCs w:val="28"/>
        </w:rPr>
      </w:pPr>
      <w:r>
        <w:rPr>
          <w:rFonts w:asciiTheme="minorEastAsia" w:hAnsiTheme="minorEastAsia" w:cstheme="minorEastAsia" w:hint="eastAsia"/>
          <w:b/>
          <w:bCs/>
          <w:kern w:val="0"/>
          <w:sz w:val="32"/>
          <w:szCs w:val="32"/>
        </w:rPr>
        <w:t>网上报名时间：</w:t>
      </w:r>
      <w:r>
        <w:rPr>
          <w:rFonts w:asciiTheme="minorEastAsia" w:hAnsiTheme="minorEastAsia" w:cstheme="minorEastAsia" w:hint="eastAsia"/>
          <w:kern w:val="0"/>
          <w:sz w:val="28"/>
          <w:szCs w:val="28"/>
          <w:highlight w:val="yellow"/>
        </w:rPr>
        <w:t>2017年6月19日至25日</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br/>
        <w:t xml:space="preserve">   </w:t>
      </w:r>
      <w:r>
        <w:rPr>
          <w:rFonts w:asciiTheme="minorEastAsia" w:hAnsiTheme="minorEastAsia" w:cstheme="minorEastAsia" w:hint="eastAsia"/>
          <w:b/>
          <w:bCs/>
          <w:kern w:val="0"/>
          <w:sz w:val="32"/>
          <w:szCs w:val="32"/>
        </w:rPr>
        <w:t>具体报名时间安排：</w:t>
      </w:r>
      <w:r>
        <w:rPr>
          <w:rFonts w:asciiTheme="minorEastAsia" w:hAnsiTheme="minorEastAsia" w:cstheme="minorEastAsia" w:hint="eastAsia"/>
          <w:b/>
          <w:bCs/>
          <w:kern w:val="0"/>
          <w:sz w:val="28"/>
          <w:szCs w:val="28"/>
        </w:rPr>
        <w:t>17级</w:t>
      </w:r>
      <w:r>
        <w:rPr>
          <w:rFonts w:asciiTheme="minorEastAsia" w:hAnsiTheme="minorEastAsia" w:cstheme="minorEastAsia" w:hint="eastAsia"/>
          <w:kern w:val="0"/>
          <w:sz w:val="28"/>
          <w:szCs w:val="28"/>
        </w:rPr>
        <w:t>人力资源、旅游管理专业自考生</w:t>
      </w:r>
      <w:r>
        <w:rPr>
          <w:rFonts w:asciiTheme="minorEastAsia" w:hAnsiTheme="minorEastAsia" w:cstheme="minorEastAsia" w:hint="eastAsia"/>
          <w:b/>
          <w:bCs/>
          <w:kern w:val="0"/>
          <w:sz w:val="28"/>
          <w:szCs w:val="28"/>
        </w:rPr>
        <w:t>20日</w:t>
      </w:r>
      <w:r>
        <w:rPr>
          <w:rFonts w:asciiTheme="minorEastAsia" w:hAnsiTheme="minorEastAsia" w:cstheme="minorEastAsia" w:hint="eastAsia"/>
          <w:kern w:val="0"/>
          <w:sz w:val="28"/>
          <w:szCs w:val="28"/>
        </w:rPr>
        <w:t>统一到机房报考，</w:t>
      </w:r>
    </w:p>
    <w:p w:rsidR="007C34D6" w:rsidRDefault="007F2104">
      <w:pPr>
        <w:widowControl/>
        <w:ind w:left="-1"/>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                       </w:t>
      </w:r>
      <w:r w:rsidR="00A718B2">
        <w:rPr>
          <w:rFonts w:asciiTheme="minorEastAsia" w:hAnsiTheme="minorEastAsia" w:cstheme="minorEastAsia" w:hint="eastAsia"/>
          <w:b/>
          <w:bCs/>
          <w:kern w:val="0"/>
          <w:sz w:val="28"/>
          <w:szCs w:val="28"/>
        </w:rPr>
        <w:t>17</w:t>
      </w:r>
      <w:r>
        <w:rPr>
          <w:rFonts w:asciiTheme="minorEastAsia" w:hAnsiTheme="minorEastAsia" w:cstheme="minorEastAsia" w:hint="eastAsia"/>
          <w:b/>
          <w:bCs/>
          <w:kern w:val="0"/>
          <w:sz w:val="28"/>
          <w:szCs w:val="28"/>
        </w:rPr>
        <w:t>级</w:t>
      </w:r>
      <w:r>
        <w:rPr>
          <w:rFonts w:asciiTheme="minorEastAsia" w:hAnsiTheme="minorEastAsia" w:cstheme="minorEastAsia" w:hint="eastAsia"/>
          <w:kern w:val="0"/>
          <w:sz w:val="28"/>
          <w:szCs w:val="28"/>
        </w:rPr>
        <w:t>会计、企业管理自考生</w:t>
      </w:r>
      <w:r>
        <w:rPr>
          <w:rFonts w:asciiTheme="minorEastAsia" w:hAnsiTheme="minorEastAsia" w:cstheme="minorEastAsia" w:hint="eastAsia"/>
          <w:b/>
          <w:bCs/>
          <w:kern w:val="0"/>
          <w:sz w:val="28"/>
          <w:szCs w:val="28"/>
        </w:rPr>
        <w:t>21日</w:t>
      </w:r>
      <w:r>
        <w:rPr>
          <w:rFonts w:asciiTheme="minorEastAsia" w:hAnsiTheme="minorEastAsia" w:cstheme="minorEastAsia" w:hint="eastAsia"/>
          <w:kern w:val="0"/>
          <w:sz w:val="28"/>
          <w:szCs w:val="28"/>
        </w:rPr>
        <w:t xml:space="preserve">统一到机房报考， </w:t>
      </w:r>
    </w:p>
    <w:p w:rsidR="007C34D6" w:rsidRDefault="007F2104">
      <w:pPr>
        <w:widowControl/>
        <w:ind w:left="-1"/>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 xml:space="preserve">                       </w:t>
      </w:r>
      <w:r>
        <w:rPr>
          <w:rFonts w:asciiTheme="minorEastAsia" w:hAnsiTheme="minorEastAsia" w:cstheme="minorEastAsia" w:hint="eastAsia"/>
          <w:b/>
          <w:bCs/>
          <w:kern w:val="0"/>
          <w:sz w:val="28"/>
          <w:szCs w:val="28"/>
        </w:rPr>
        <w:t>14、15、16、17级</w:t>
      </w:r>
      <w:r>
        <w:rPr>
          <w:rFonts w:asciiTheme="minorEastAsia" w:hAnsiTheme="minorEastAsia" w:cstheme="minorEastAsia" w:hint="eastAsia"/>
          <w:kern w:val="0"/>
          <w:sz w:val="28"/>
          <w:szCs w:val="28"/>
        </w:rPr>
        <w:t>自考生</w:t>
      </w:r>
      <w:r>
        <w:rPr>
          <w:rFonts w:asciiTheme="minorEastAsia" w:hAnsiTheme="minorEastAsia" w:cstheme="minorEastAsia" w:hint="eastAsia"/>
          <w:b/>
          <w:bCs/>
          <w:kern w:val="0"/>
          <w:sz w:val="28"/>
          <w:szCs w:val="28"/>
        </w:rPr>
        <w:t>22日</w:t>
      </w:r>
      <w:r>
        <w:rPr>
          <w:rFonts w:asciiTheme="minorEastAsia" w:hAnsiTheme="minorEastAsia" w:cstheme="minorEastAsia" w:hint="eastAsia"/>
          <w:kern w:val="0"/>
          <w:sz w:val="28"/>
          <w:szCs w:val="28"/>
        </w:rPr>
        <w:t>可统一到机房进行补报名。</w:t>
      </w:r>
    </w:p>
    <w:p w:rsidR="007C34D6" w:rsidRDefault="007F2104">
      <w:pPr>
        <w:widowControl/>
        <w:ind w:left="-1"/>
        <w:jc w:val="left"/>
        <w:rPr>
          <w:rFonts w:asciiTheme="minorEastAsia" w:hAnsiTheme="minorEastAsia" w:cstheme="minorEastAsia"/>
          <w:kern w:val="0"/>
          <w:sz w:val="28"/>
          <w:szCs w:val="28"/>
        </w:rPr>
      </w:pPr>
      <w:r>
        <w:rPr>
          <w:rFonts w:asciiTheme="minorEastAsia" w:hAnsiTheme="minorEastAsia" w:cstheme="minorEastAsia" w:hint="eastAsia"/>
          <w:b/>
          <w:bCs/>
          <w:kern w:val="0"/>
          <w:sz w:val="32"/>
          <w:szCs w:val="32"/>
        </w:rPr>
        <w:t xml:space="preserve">   现场报名地点：</w:t>
      </w:r>
      <w:r>
        <w:rPr>
          <w:rFonts w:asciiTheme="minorEastAsia" w:hAnsiTheme="minorEastAsia" w:cstheme="minorEastAsia" w:hint="eastAsia"/>
          <w:kern w:val="0"/>
          <w:sz w:val="28"/>
          <w:szCs w:val="28"/>
        </w:rPr>
        <w:t>学院</w:t>
      </w:r>
      <w:r>
        <w:rPr>
          <w:rFonts w:asciiTheme="minorEastAsia" w:hAnsiTheme="minorEastAsia" w:cstheme="minorEastAsia" w:hint="eastAsia"/>
          <w:b/>
          <w:bCs/>
          <w:kern w:val="0"/>
          <w:sz w:val="28"/>
          <w:szCs w:val="28"/>
        </w:rPr>
        <w:t>新综合实训楼5楼</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highlight w:val="yellow"/>
        </w:rPr>
        <w:t>521,522机房</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br/>
        <w:t xml:space="preserve">  </w:t>
      </w:r>
      <w:r>
        <w:rPr>
          <w:rFonts w:asciiTheme="minorEastAsia" w:hAnsiTheme="minorEastAsia" w:cstheme="minorEastAsia" w:hint="eastAsia"/>
          <w:b/>
          <w:bCs/>
          <w:kern w:val="0"/>
          <w:sz w:val="32"/>
          <w:szCs w:val="32"/>
        </w:rPr>
        <w:t>报名考生分类：</w:t>
      </w:r>
      <w:r>
        <w:rPr>
          <w:rFonts w:asciiTheme="minorEastAsia" w:hAnsiTheme="minorEastAsia" w:cstheme="minorEastAsia" w:hint="eastAsia"/>
          <w:kern w:val="0"/>
          <w:sz w:val="28"/>
          <w:szCs w:val="28"/>
          <w:highlight w:val="yellow"/>
        </w:rPr>
        <w:t>15级、16级、17级在校考生必须统一到5楼机房网上报名</w:t>
      </w:r>
      <w:r>
        <w:rPr>
          <w:rFonts w:asciiTheme="minorEastAsia" w:hAnsiTheme="minorEastAsia" w:cstheme="minorEastAsia" w:hint="eastAsia"/>
          <w:kern w:val="0"/>
          <w:sz w:val="28"/>
          <w:szCs w:val="28"/>
        </w:rPr>
        <w:t>。</w:t>
      </w:r>
    </w:p>
    <w:p w:rsidR="007C34D6" w:rsidRDefault="007F2104">
      <w:pPr>
        <w:widowControl/>
        <w:ind w:left="-1"/>
        <w:jc w:val="left"/>
        <w:rPr>
          <w:rFonts w:asciiTheme="minorEastAsia" w:hAnsiTheme="minorEastAsia" w:cstheme="minorEastAsia"/>
          <w:b/>
          <w:bCs/>
          <w:color w:val="FF0000"/>
          <w:kern w:val="0"/>
          <w:sz w:val="28"/>
          <w:szCs w:val="28"/>
        </w:rPr>
      </w:pPr>
      <w:r>
        <w:rPr>
          <w:rFonts w:asciiTheme="minorEastAsia" w:hAnsiTheme="minorEastAsia" w:cstheme="minorEastAsia" w:hint="eastAsia"/>
          <w:color w:val="FF0000"/>
          <w:kern w:val="0"/>
          <w:sz w:val="28"/>
          <w:szCs w:val="28"/>
          <w:highlight w:val="yellow"/>
        </w:rPr>
        <w:t>14级、15级、16级在外实习、工作的可自行在网站报名，报名成功后将报考信息告知班长，未报者将视为未报名，将无法提交作业及平日成绩。</w:t>
      </w:r>
      <w:r>
        <w:rPr>
          <w:rFonts w:asciiTheme="minorEastAsia" w:hAnsiTheme="minorEastAsia" w:cstheme="minorEastAsia" w:hint="eastAsia"/>
          <w:kern w:val="0"/>
          <w:sz w:val="28"/>
          <w:szCs w:val="28"/>
        </w:rPr>
        <w:br/>
        <w:t>  **</w:t>
      </w:r>
      <w:r>
        <w:rPr>
          <w:rFonts w:asciiTheme="minorEastAsia" w:hAnsiTheme="minorEastAsia" w:cstheme="minorEastAsia" w:hint="eastAsia"/>
          <w:b/>
          <w:bCs/>
          <w:kern w:val="0"/>
          <w:sz w:val="32"/>
          <w:szCs w:val="32"/>
        </w:rPr>
        <w:t>特别注意：</w:t>
      </w:r>
      <w:r>
        <w:rPr>
          <w:rFonts w:asciiTheme="minorEastAsia" w:hAnsiTheme="minorEastAsia" w:cstheme="minorEastAsia" w:hint="eastAsia"/>
          <w:b/>
          <w:bCs/>
          <w:color w:val="FF0000"/>
          <w:kern w:val="0"/>
          <w:sz w:val="28"/>
          <w:szCs w:val="28"/>
        </w:rPr>
        <w:t>(1)考生在报名缴费前，须先开通银行借记卡的“网上支付（网银）”功能支付报名费用(最好开通建设银行、中国银行的网银）；银行卡未开通网银、可把钱汇总到一个已开通网上支付功能的卡中进行网上缴费，网上报名是非常重要的事情希望大家提前做好准备。</w:t>
      </w:r>
    </w:p>
    <w:p w:rsidR="007C34D6" w:rsidRDefault="007F2104">
      <w:pPr>
        <w:widowControl/>
        <w:ind w:left="-1"/>
        <w:jc w:val="left"/>
        <w:rPr>
          <w:rFonts w:asciiTheme="minorEastAsia" w:hAnsiTheme="minorEastAsia" w:cstheme="minorEastAsia"/>
          <w:b/>
          <w:bCs/>
          <w:color w:val="FF0000"/>
          <w:kern w:val="0"/>
          <w:sz w:val="28"/>
          <w:szCs w:val="28"/>
        </w:rPr>
      </w:pPr>
      <w:r>
        <w:rPr>
          <w:rFonts w:asciiTheme="minorEastAsia" w:hAnsiTheme="minorEastAsia" w:cstheme="minorEastAsia" w:hint="eastAsia"/>
          <w:b/>
          <w:bCs/>
          <w:color w:val="FF0000"/>
          <w:kern w:val="0"/>
          <w:sz w:val="28"/>
          <w:szCs w:val="28"/>
        </w:rPr>
        <w:t xml:space="preserve">    （2）*首先在机房报名成功的学生缴费成功后，务必将“姓名、准考证号、身份证号、报考科目”按照要求报给班长，未上报信息者将视为未报名考试没有平日成绩和作业成绩；</w:t>
      </w:r>
    </w:p>
    <w:p w:rsidR="007C34D6" w:rsidRDefault="007F2104">
      <w:pPr>
        <w:widowControl/>
        <w:ind w:left="-1"/>
        <w:jc w:val="left"/>
        <w:rPr>
          <w:rFonts w:asciiTheme="minorEastAsia" w:hAnsiTheme="minorEastAsia" w:cstheme="minorEastAsia"/>
          <w:b/>
          <w:bCs/>
          <w:color w:val="FF0000"/>
          <w:kern w:val="0"/>
          <w:sz w:val="28"/>
          <w:szCs w:val="28"/>
        </w:rPr>
      </w:pPr>
      <w:r>
        <w:rPr>
          <w:rFonts w:asciiTheme="minorEastAsia" w:hAnsiTheme="minorEastAsia" w:cstheme="minorEastAsia" w:hint="eastAsia"/>
          <w:b/>
          <w:bCs/>
          <w:color w:val="FF0000"/>
          <w:kern w:val="0"/>
          <w:sz w:val="28"/>
          <w:szCs w:val="28"/>
        </w:rPr>
        <w:t>*最后自主在网上报名的学生一定要将“姓名、准考证号、身份证号、报考科目”按照要求报给班长，未上报信息者将视为未报名考试没有平日成绩和作业成绩（因为你们不在学校所以更需要按照要求提交我们所需材料）</w:t>
      </w:r>
    </w:p>
    <w:p w:rsidR="007C34D6" w:rsidRDefault="007F2104">
      <w:pPr>
        <w:widowControl/>
        <w:ind w:left="-1"/>
        <w:jc w:val="left"/>
        <w:rPr>
          <w:rFonts w:asciiTheme="minorEastAsia" w:hAnsiTheme="minorEastAsia" w:cstheme="minorEastAsia"/>
          <w:kern w:val="0"/>
          <w:sz w:val="28"/>
          <w:szCs w:val="28"/>
        </w:rPr>
      </w:pPr>
      <w:r>
        <w:rPr>
          <w:rFonts w:asciiTheme="minorEastAsia" w:hAnsiTheme="minorEastAsia" w:cstheme="minorEastAsia" w:hint="eastAsia"/>
          <w:b/>
          <w:bCs/>
          <w:kern w:val="0"/>
          <w:sz w:val="32"/>
          <w:szCs w:val="32"/>
        </w:rPr>
        <w:t xml:space="preserve">   报名网址：</w:t>
      </w:r>
      <w:r>
        <w:rPr>
          <w:rFonts w:asciiTheme="minorEastAsia" w:hAnsiTheme="minorEastAsia" w:cstheme="minorEastAsia" w:hint="eastAsia"/>
          <w:kern w:val="0"/>
          <w:sz w:val="28"/>
          <w:szCs w:val="28"/>
          <w:highlight w:val="yellow"/>
        </w:rPr>
        <w:t xml:space="preserve">http://www.sdzk.cn/（山东省教育招生考试院）登陆后请仔细阅读网站首页通知公告和报名流程。 </w:t>
      </w:r>
      <w:r>
        <w:rPr>
          <w:rFonts w:asciiTheme="minorEastAsia" w:hAnsiTheme="minorEastAsia" w:cstheme="minorEastAsia" w:hint="eastAsia"/>
          <w:kern w:val="0"/>
          <w:sz w:val="28"/>
          <w:szCs w:val="28"/>
        </w:rPr>
        <w:br/>
        <w:t xml:space="preserve">   </w:t>
      </w:r>
      <w:r>
        <w:rPr>
          <w:rFonts w:asciiTheme="minorEastAsia" w:hAnsiTheme="minorEastAsia" w:cstheme="minorEastAsia" w:hint="eastAsia"/>
          <w:b/>
          <w:bCs/>
          <w:kern w:val="0"/>
          <w:sz w:val="32"/>
          <w:szCs w:val="32"/>
        </w:rPr>
        <w:t>网上报名疑难咨询联系电话:</w:t>
      </w:r>
      <w:r>
        <w:rPr>
          <w:rFonts w:asciiTheme="minorEastAsia" w:hAnsiTheme="minorEastAsia" w:cstheme="minorEastAsia" w:hint="eastAsia"/>
          <w:kern w:val="0"/>
          <w:sz w:val="28"/>
          <w:szCs w:val="28"/>
        </w:rPr>
        <w:t>0532-80677210、86051556（工作时间：周一至周五 8：30-16:00 法定节假日除外） </w:t>
      </w:r>
    </w:p>
    <w:p w:rsidR="007C34D6" w:rsidRDefault="007F2104">
      <w:pPr>
        <w:widowControl/>
        <w:ind w:left="-1"/>
        <w:jc w:val="left"/>
        <w:rPr>
          <w:rFonts w:asciiTheme="minorEastAsia" w:hAnsiTheme="minorEastAsia" w:cstheme="minorEastAsia"/>
          <w:sz w:val="28"/>
          <w:szCs w:val="28"/>
        </w:rPr>
      </w:pPr>
      <w:r>
        <w:rPr>
          <w:rFonts w:ascii="黑体" w:eastAsia="黑体" w:hAnsi="黑体" w:cs="黑体" w:hint="eastAsia"/>
          <w:b/>
          <w:bCs/>
          <w:kern w:val="0"/>
          <w:sz w:val="36"/>
          <w:szCs w:val="36"/>
        </w:rPr>
        <w:t>三、报考对象和报考说明:</w:t>
      </w:r>
      <w:r>
        <w:rPr>
          <w:rFonts w:asciiTheme="minorEastAsia" w:hAnsiTheme="minorEastAsia" w:cstheme="minorEastAsia" w:hint="eastAsia"/>
          <w:kern w:val="0"/>
          <w:sz w:val="28"/>
          <w:szCs w:val="28"/>
        </w:rPr>
        <w:br/>
        <w:t xml:space="preserve">  </w:t>
      </w:r>
      <w:r>
        <w:rPr>
          <w:rFonts w:asciiTheme="minorEastAsia" w:hAnsiTheme="minorEastAsia" w:cstheme="minorEastAsia" w:hint="eastAsia"/>
          <w:b/>
          <w:bCs/>
          <w:kern w:val="0"/>
          <w:sz w:val="32"/>
          <w:szCs w:val="32"/>
        </w:rPr>
        <w:t>报考对象：</w:t>
      </w:r>
      <w:r>
        <w:rPr>
          <w:rFonts w:asciiTheme="minorEastAsia" w:hAnsiTheme="minorEastAsia" w:cstheme="minorEastAsia" w:hint="eastAsia"/>
          <w:kern w:val="0"/>
          <w:sz w:val="28"/>
          <w:szCs w:val="28"/>
          <w:highlight w:val="yellow"/>
        </w:rPr>
        <w:t>继续教育学院全体自学考试（专本套读）注册在籍学生的考生）。</w:t>
      </w:r>
      <w:r>
        <w:rPr>
          <w:rFonts w:asciiTheme="minorEastAsia" w:hAnsiTheme="minorEastAsia" w:cstheme="minorEastAsia" w:hint="eastAsia"/>
          <w:kern w:val="0"/>
          <w:sz w:val="28"/>
          <w:szCs w:val="28"/>
          <w:highlight w:val="yellow"/>
        </w:rPr>
        <w:br/>
      </w:r>
      <w:r>
        <w:rPr>
          <w:rFonts w:asciiTheme="minorEastAsia" w:hAnsiTheme="minorEastAsia" w:cstheme="minorEastAsia" w:hint="eastAsia"/>
          <w:kern w:val="0"/>
          <w:sz w:val="28"/>
          <w:szCs w:val="28"/>
        </w:rPr>
        <w:t xml:space="preserve">   </w:t>
      </w:r>
      <w:r>
        <w:rPr>
          <w:rFonts w:asciiTheme="minorEastAsia" w:hAnsiTheme="minorEastAsia" w:cstheme="minorEastAsia" w:hint="eastAsia"/>
          <w:b/>
          <w:bCs/>
          <w:kern w:val="0"/>
          <w:sz w:val="32"/>
          <w:szCs w:val="32"/>
        </w:rPr>
        <w:t>报考说明：</w:t>
      </w:r>
      <w:r>
        <w:rPr>
          <w:rFonts w:asciiTheme="minorEastAsia" w:hAnsiTheme="minorEastAsia" w:cstheme="minorEastAsia" w:hint="eastAsia"/>
          <w:b/>
          <w:bCs/>
          <w:kern w:val="0"/>
          <w:sz w:val="32"/>
          <w:szCs w:val="32"/>
        </w:rPr>
        <w:br/>
      </w:r>
      <w:r>
        <w:rPr>
          <w:rFonts w:asciiTheme="minorEastAsia" w:hAnsiTheme="minorEastAsia" w:cstheme="minorEastAsia" w:hint="eastAsia"/>
          <w:kern w:val="0"/>
          <w:sz w:val="28"/>
          <w:szCs w:val="28"/>
        </w:rPr>
        <w:lastRenderedPageBreak/>
        <w:t> </w:t>
      </w:r>
      <w:r>
        <w:rPr>
          <w:rFonts w:asciiTheme="minorEastAsia" w:hAnsiTheme="minorEastAsia" w:cstheme="minorEastAsia" w:hint="eastAsia"/>
          <w:b/>
          <w:bCs/>
          <w:kern w:val="0"/>
          <w:sz w:val="28"/>
          <w:szCs w:val="28"/>
        </w:rPr>
        <w:t xml:space="preserve">   （1）首先报考自己本年度新开课程的科目，如需补考请选择无时间冲突的课程进行报考；</w:t>
      </w:r>
      <w:r>
        <w:rPr>
          <w:rFonts w:asciiTheme="minorEastAsia" w:hAnsiTheme="minorEastAsia" w:cstheme="minorEastAsia" w:hint="eastAsia"/>
          <w:b/>
          <w:bCs/>
          <w:kern w:val="0"/>
          <w:sz w:val="28"/>
          <w:szCs w:val="28"/>
        </w:rPr>
        <w:br/>
        <w:t>   （2）网上统考报名费用为45元/科次，请根据实际报考科次数交费即可；</w:t>
      </w:r>
      <w:r>
        <w:rPr>
          <w:rFonts w:asciiTheme="minorEastAsia" w:hAnsiTheme="minorEastAsia" w:cstheme="minorEastAsia" w:hint="eastAsia"/>
          <w:b/>
          <w:bCs/>
          <w:kern w:val="0"/>
          <w:sz w:val="28"/>
          <w:szCs w:val="28"/>
        </w:rPr>
        <w:br/>
        <w:t xml:space="preserve">    （3）选择考点：继续教育学院全部考生网上报名考点一栏选择在“”参加考试。</w:t>
      </w:r>
      <w:r>
        <w:rPr>
          <w:rFonts w:asciiTheme="minorEastAsia" w:hAnsiTheme="minorEastAsia" w:cstheme="minorEastAsia" w:hint="eastAsia"/>
          <w:b/>
          <w:bCs/>
          <w:kern w:val="0"/>
          <w:sz w:val="28"/>
          <w:szCs w:val="28"/>
        </w:rPr>
        <w:br/>
        <w:t xml:space="preserve">    （4）网上支付：考生网上报名，须通过“网上支付”支付报名费用（详情查阅“青岛自考网上支付说明”），并开通网上支付（咨询持卡银行），方可进行网上报名。</w:t>
      </w:r>
      <w:r>
        <w:rPr>
          <w:rFonts w:asciiTheme="minorEastAsia" w:hAnsiTheme="minorEastAsia" w:cstheme="minorEastAsia" w:hint="eastAsia"/>
          <w:b/>
          <w:bCs/>
          <w:kern w:val="0"/>
          <w:sz w:val="28"/>
          <w:szCs w:val="28"/>
        </w:rPr>
        <w:br/>
        <w:t xml:space="preserve">    （5）注意事项：考生在办理网上报名手续之前，须认真阅读《山东省高等教育自学考试2017年10月考试专业科目一览表》及有关注意事项。为保护考生信息的安全，考生须先输入“山东省高等教育自学考试准考证号”和姓名，经系统校验后方可进入报名环节。报名时务必认真核对专业代码和课程代码，报名成功后的信息将无法删除或修改。</w:t>
      </w:r>
      <w:r>
        <w:rPr>
          <w:rFonts w:asciiTheme="minorEastAsia" w:hAnsiTheme="minorEastAsia" w:cstheme="minorEastAsia" w:hint="eastAsia"/>
          <w:b/>
          <w:bCs/>
          <w:kern w:val="0"/>
          <w:sz w:val="28"/>
          <w:szCs w:val="28"/>
        </w:rPr>
        <w:br/>
        <w:t xml:space="preserve">    （6）打印订单号：考生网上报名缴费成功后，即完成本次报名，请记录订单号并可根据屏幕内容打印确认单（此确认单仅作为报名成功凭据，并非考试通知单）。</w:t>
      </w:r>
      <w:r>
        <w:rPr>
          <w:rFonts w:asciiTheme="minorEastAsia" w:hAnsiTheme="minorEastAsia" w:cstheme="minorEastAsia" w:hint="eastAsia"/>
          <w:b/>
          <w:bCs/>
          <w:kern w:val="0"/>
          <w:sz w:val="28"/>
          <w:szCs w:val="28"/>
        </w:rPr>
        <w:br/>
        <w:t xml:space="preserve">   （7）网上报名考生须在考试前10天网上打印考试通知单。</w:t>
      </w:r>
      <w:r>
        <w:rPr>
          <w:rFonts w:asciiTheme="minorEastAsia" w:hAnsiTheme="minorEastAsia" w:cstheme="minorEastAsia" w:hint="eastAsia"/>
          <w:b/>
          <w:bCs/>
          <w:kern w:val="0"/>
          <w:sz w:val="28"/>
          <w:szCs w:val="28"/>
        </w:rPr>
        <w:br/>
        <w:t>  （8）在同一台电脑上报名的同学，一定要关闭浏览器后 ，再重新打开进行报名操作。</w:t>
      </w:r>
      <w:r>
        <w:rPr>
          <w:rFonts w:asciiTheme="minorEastAsia" w:hAnsiTheme="minorEastAsia" w:cstheme="minorEastAsia" w:hint="eastAsia"/>
          <w:b/>
          <w:bCs/>
          <w:kern w:val="0"/>
          <w:sz w:val="28"/>
          <w:szCs w:val="28"/>
        </w:rPr>
        <w:br/>
      </w:r>
      <w:r>
        <w:rPr>
          <w:rFonts w:asciiTheme="minorEastAsia" w:hAnsiTheme="minorEastAsia" w:cstheme="minorEastAsia" w:hint="eastAsia"/>
          <w:b/>
          <w:bCs/>
          <w:kern w:val="0"/>
          <w:sz w:val="32"/>
          <w:szCs w:val="32"/>
        </w:rPr>
        <w:t>山东自考查分网站：</w:t>
      </w:r>
      <w:r>
        <w:rPr>
          <w:rFonts w:asciiTheme="minorEastAsia" w:hAnsiTheme="minorEastAsia" w:cstheme="minorEastAsia" w:hint="eastAsia"/>
          <w:kern w:val="0"/>
          <w:sz w:val="28"/>
          <w:szCs w:val="28"/>
        </w:rPr>
        <w:t>山东省教育招生考试院（</w:t>
      </w:r>
      <w:r w:rsidR="000C4FEC">
        <w:rPr>
          <w:rFonts w:asciiTheme="minorEastAsia" w:hAnsiTheme="minorEastAsia" w:cstheme="minorEastAsia" w:hint="eastAsia"/>
          <w:kern w:val="0"/>
          <w:sz w:val="28"/>
          <w:szCs w:val="28"/>
        </w:rPr>
        <w:fldChar w:fldCharType="begin"/>
      </w:r>
      <w:r>
        <w:rPr>
          <w:rFonts w:asciiTheme="minorEastAsia" w:hAnsiTheme="minorEastAsia" w:cstheme="minorEastAsia" w:hint="eastAsia"/>
          <w:kern w:val="0"/>
          <w:sz w:val="28"/>
          <w:szCs w:val="28"/>
        </w:rPr>
        <w:instrText xml:space="preserve">INCLUDEPICTURE \d "C:\\Users\\ADMINI~1\\AppData\\Local\\Temp\\%W@GJ$ACOF(TYDYECOKVDYB.png" \* MERGEFORMATINET </w:instrText>
      </w:r>
      <w:r w:rsidR="000C4FEC">
        <w:rPr>
          <w:rFonts w:asciiTheme="minorEastAsia" w:hAnsiTheme="minorEastAsia" w:cstheme="minorEastAsia" w:hint="eastAsia"/>
          <w:kern w:val="0"/>
          <w:sz w:val="28"/>
          <w:szCs w:val="28"/>
        </w:rPr>
        <w:fldChar w:fldCharType="separate"/>
      </w:r>
      <w:r>
        <w:rPr>
          <w:rFonts w:asciiTheme="minorEastAsia" w:hAnsiTheme="minorEastAsia" w:cstheme="minorEastAsia" w:hint="eastAsia"/>
          <w:noProof/>
          <w:kern w:val="0"/>
          <w:sz w:val="28"/>
          <w:szCs w:val="28"/>
        </w:rPr>
        <w:drawing>
          <wp:inline distT="0" distB="0" distL="114300" distR="114300">
            <wp:extent cx="190500" cy="14287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8" cstate="print"/>
                    <a:stretch>
                      <a:fillRect/>
                    </a:stretch>
                  </pic:blipFill>
                  <pic:spPr>
                    <a:xfrm>
                      <a:off x="0" y="0"/>
                      <a:ext cx="190500" cy="142875"/>
                    </a:xfrm>
                    <a:prstGeom prst="rect">
                      <a:avLst/>
                    </a:prstGeom>
                    <a:noFill/>
                    <a:ln w="9525">
                      <a:noFill/>
                    </a:ln>
                  </pic:spPr>
                </pic:pic>
              </a:graphicData>
            </a:graphic>
          </wp:inline>
        </w:drawing>
      </w:r>
      <w:r w:rsidR="000C4FEC">
        <w:rPr>
          <w:rFonts w:asciiTheme="minorEastAsia" w:hAnsiTheme="minorEastAsia" w:cstheme="minorEastAsia" w:hint="eastAsia"/>
          <w:kern w:val="0"/>
          <w:sz w:val="28"/>
          <w:szCs w:val="28"/>
        </w:rPr>
        <w:fldChar w:fldCharType="end"/>
      </w:r>
      <w:r>
        <w:rPr>
          <w:rFonts w:asciiTheme="minorEastAsia" w:hAnsiTheme="minorEastAsia" w:cstheme="minorEastAsia" w:hint="eastAsia"/>
          <w:kern w:val="0"/>
          <w:sz w:val="28"/>
          <w:szCs w:val="28"/>
        </w:rPr>
        <w:t>http://www.sdzs.gov.cn/）</w:t>
      </w:r>
      <w:r>
        <w:rPr>
          <w:rFonts w:asciiTheme="minorEastAsia" w:hAnsiTheme="minorEastAsia" w:cstheme="minorEastAsia" w:hint="eastAsia"/>
          <w:kern w:val="0"/>
          <w:sz w:val="28"/>
          <w:szCs w:val="28"/>
        </w:rPr>
        <w:br/>
      </w:r>
      <w:r>
        <w:rPr>
          <w:rFonts w:asciiTheme="minorEastAsia" w:hAnsiTheme="minorEastAsia" w:cstheme="minorEastAsia" w:hint="eastAsia"/>
          <w:b/>
          <w:bCs/>
          <w:kern w:val="0"/>
          <w:sz w:val="32"/>
          <w:szCs w:val="32"/>
        </w:rPr>
        <w:t>山东自考查分热线：</w:t>
      </w:r>
      <w:r>
        <w:rPr>
          <w:rFonts w:asciiTheme="minorEastAsia" w:hAnsiTheme="minorEastAsia" w:cstheme="minorEastAsia" w:hint="eastAsia"/>
          <w:kern w:val="0"/>
          <w:sz w:val="28"/>
          <w:szCs w:val="28"/>
        </w:rPr>
        <w:t>16889266。</w:t>
      </w:r>
    </w:p>
    <w:p w:rsidR="007C34D6" w:rsidRDefault="007C34D6">
      <w:pPr>
        <w:pStyle w:val="a5"/>
        <w:widowControl/>
        <w:shd w:val="clear" w:color="auto" w:fill="FFFFFF"/>
        <w:spacing w:beforeAutospacing="0" w:afterAutospacing="0" w:line="615" w:lineRule="atLeast"/>
        <w:jc w:val="both"/>
        <w:rPr>
          <w:rFonts w:ascii="黑体" w:eastAsia="黑体" w:hAnsi="黑体" w:cs="黑体"/>
          <w:b/>
          <w:bCs/>
          <w:sz w:val="36"/>
          <w:szCs w:val="36"/>
        </w:rPr>
      </w:pPr>
    </w:p>
    <w:p w:rsidR="007C34D6" w:rsidRDefault="007C34D6">
      <w:pPr>
        <w:pStyle w:val="a5"/>
        <w:widowControl/>
        <w:shd w:val="clear" w:color="auto" w:fill="FFFFFF"/>
        <w:spacing w:beforeAutospacing="0" w:afterAutospacing="0" w:line="615" w:lineRule="atLeast"/>
        <w:jc w:val="both"/>
        <w:rPr>
          <w:rFonts w:ascii="黑体" w:eastAsia="黑体" w:hAnsi="黑体" w:cs="黑体"/>
          <w:b/>
          <w:bCs/>
          <w:sz w:val="36"/>
          <w:szCs w:val="36"/>
        </w:rPr>
      </w:pPr>
    </w:p>
    <w:p w:rsidR="007C34D6" w:rsidRDefault="007C34D6">
      <w:pPr>
        <w:pStyle w:val="a5"/>
        <w:widowControl/>
        <w:shd w:val="clear" w:color="auto" w:fill="FFFFFF"/>
        <w:spacing w:beforeAutospacing="0" w:afterAutospacing="0" w:line="615" w:lineRule="atLeast"/>
        <w:jc w:val="both"/>
        <w:rPr>
          <w:rFonts w:ascii="黑体" w:eastAsia="黑体" w:hAnsi="黑体" w:cs="黑体"/>
          <w:b/>
          <w:bCs/>
          <w:sz w:val="36"/>
          <w:szCs w:val="36"/>
        </w:rPr>
      </w:pPr>
    </w:p>
    <w:p w:rsidR="007C34D6" w:rsidRDefault="007C34D6">
      <w:pPr>
        <w:pStyle w:val="a5"/>
        <w:widowControl/>
        <w:shd w:val="clear" w:color="auto" w:fill="FFFFFF"/>
        <w:spacing w:beforeAutospacing="0" w:afterAutospacing="0" w:line="615" w:lineRule="atLeast"/>
        <w:jc w:val="both"/>
        <w:rPr>
          <w:rFonts w:ascii="黑体" w:eastAsia="黑体" w:hAnsi="黑体" w:cs="黑体"/>
          <w:b/>
          <w:bCs/>
          <w:sz w:val="36"/>
          <w:szCs w:val="36"/>
        </w:rPr>
      </w:pPr>
    </w:p>
    <w:p w:rsidR="007C34D6" w:rsidRDefault="007C34D6">
      <w:pPr>
        <w:pStyle w:val="a5"/>
        <w:widowControl/>
        <w:shd w:val="clear" w:color="auto" w:fill="FFFFFF"/>
        <w:spacing w:beforeAutospacing="0" w:afterAutospacing="0" w:line="615" w:lineRule="atLeast"/>
        <w:jc w:val="both"/>
        <w:rPr>
          <w:rFonts w:ascii="黑体" w:eastAsia="黑体" w:hAnsi="黑体" w:cs="黑体"/>
          <w:b/>
          <w:bCs/>
          <w:sz w:val="36"/>
          <w:szCs w:val="36"/>
        </w:rPr>
      </w:pPr>
    </w:p>
    <w:p w:rsidR="007C34D6" w:rsidRDefault="007F2104">
      <w:pPr>
        <w:pStyle w:val="a5"/>
        <w:widowControl/>
        <w:shd w:val="clear" w:color="auto" w:fill="FFFFFF"/>
        <w:spacing w:beforeAutospacing="0" w:afterAutospacing="0" w:line="615" w:lineRule="atLeast"/>
        <w:jc w:val="both"/>
        <w:rPr>
          <w:rFonts w:ascii="黑体" w:eastAsia="黑体" w:hAnsi="黑体" w:cs="黑体"/>
          <w:b/>
          <w:bCs/>
          <w:sz w:val="36"/>
          <w:szCs w:val="36"/>
        </w:rPr>
      </w:pPr>
      <w:r>
        <w:rPr>
          <w:rFonts w:ascii="黑体" w:eastAsia="黑体" w:hAnsi="黑体" w:cs="黑体"/>
          <w:b/>
          <w:bCs/>
          <w:sz w:val="36"/>
          <w:szCs w:val="36"/>
        </w:rPr>
        <w:t>模拟网上报名操作过程：</w:t>
      </w:r>
    </w:p>
    <w:p w:rsidR="007C34D6" w:rsidRDefault="007F2104">
      <w:pPr>
        <w:pStyle w:val="a5"/>
        <w:widowControl/>
        <w:shd w:val="clear" w:color="auto" w:fill="FFFFFF"/>
        <w:spacing w:beforeAutospacing="0" w:afterAutospacing="0" w:line="615" w:lineRule="atLeast"/>
        <w:jc w:val="both"/>
        <w:rPr>
          <w:rFonts w:ascii="Helvetica Neue" w:eastAsia="仿宋" w:hAnsi="Helvetica Neue" w:cs="Helvetica Neue" w:hint="eastAsia"/>
          <w:color w:val="3E3E3E"/>
        </w:rPr>
      </w:pPr>
      <w:r>
        <w:rPr>
          <w:rStyle w:val="a6"/>
          <w:rFonts w:ascii="仿宋" w:eastAsia="仿宋" w:hAnsi="仿宋" w:cs="仿宋"/>
          <w:color w:val="FF0000"/>
          <w:sz w:val="36"/>
          <w:szCs w:val="36"/>
          <w:shd w:val="clear" w:color="auto" w:fill="FFFFFF"/>
        </w:rPr>
        <w:t>（1）</w:t>
      </w:r>
      <w:r>
        <w:rPr>
          <w:rStyle w:val="a6"/>
          <w:rFonts w:ascii="仿宋" w:eastAsia="仿宋" w:hAnsi="仿宋" w:cs="仿宋" w:hint="eastAsia"/>
          <w:color w:val="FF0000"/>
          <w:sz w:val="36"/>
          <w:szCs w:val="36"/>
          <w:shd w:val="clear" w:color="auto" w:fill="FFFFFF"/>
        </w:rPr>
        <w:t>选择</w:t>
      </w:r>
      <w:r>
        <w:rPr>
          <w:rStyle w:val="a6"/>
          <w:rFonts w:ascii="仿宋" w:eastAsia="仿宋" w:hAnsi="仿宋" w:cs="仿宋"/>
          <w:color w:val="FF0000"/>
          <w:sz w:val="36"/>
          <w:szCs w:val="36"/>
          <w:shd w:val="clear" w:color="auto" w:fill="FFFFFF"/>
        </w:rPr>
        <w:t>“网上报名”</w:t>
      </w:r>
      <w:r>
        <w:rPr>
          <w:rStyle w:val="a6"/>
          <w:rFonts w:ascii="仿宋" w:eastAsia="仿宋" w:hAnsi="仿宋" w:cs="仿宋" w:hint="eastAsia"/>
          <w:color w:val="FF0000"/>
          <w:sz w:val="36"/>
          <w:szCs w:val="36"/>
          <w:shd w:val="clear" w:color="auto" w:fill="FFFFFF"/>
        </w:rPr>
        <w:t>，点击“山东省自学考试网上报名系统”</w:t>
      </w:r>
    </w:p>
    <w:p w:rsidR="007C34D6" w:rsidRDefault="007F2104">
      <w:r>
        <w:rPr>
          <w:rFonts w:hint="eastAsia"/>
          <w:noProof/>
        </w:rPr>
        <w:drawing>
          <wp:inline distT="0" distB="0" distL="114300" distR="114300">
            <wp:extent cx="6626225" cy="2669540"/>
            <wp:effectExtent l="0" t="0" r="3175" b="16510"/>
            <wp:docPr id="6" name="图片 6" descr="KT16KNFK0T0M7A4LKSLRB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KT16KNFK0T0M7A4LKSLRBDB"/>
                    <pic:cNvPicPr>
                      <a:picLocks noChangeAspect="1"/>
                    </pic:cNvPicPr>
                  </pic:nvPicPr>
                  <pic:blipFill>
                    <a:blip r:embed="rId9" cstate="print"/>
                    <a:stretch>
                      <a:fillRect/>
                    </a:stretch>
                  </pic:blipFill>
                  <pic:spPr>
                    <a:xfrm>
                      <a:off x="0" y="0"/>
                      <a:ext cx="6626225" cy="2669540"/>
                    </a:xfrm>
                    <a:prstGeom prst="rect">
                      <a:avLst/>
                    </a:prstGeom>
                  </pic:spPr>
                </pic:pic>
              </a:graphicData>
            </a:graphic>
          </wp:inline>
        </w:drawing>
      </w:r>
    </w:p>
    <w:p w:rsidR="007C34D6" w:rsidRDefault="007C34D6"/>
    <w:p w:rsidR="007C34D6" w:rsidRDefault="007C34D6"/>
    <w:p w:rsidR="007C34D6" w:rsidRDefault="007F2104">
      <w:pPr>
        <w:rPr>
          <w:rStyle w:val="a6"/>
          <w:rFonts w:ascii="仿宋" w:eastAsia="仿宋" w:hAnsi="仿宋" w:cs="仿宋"/>
          <w:color w:val="FF0000"/>
          <w:kern w:val="0"/>
          <w:sz w:val="36"/>
          <w:szCs w:val="36"/>
          <w:shd w:val="clear" w:color="auto" w:fill="FFFFFF"/>
        </w:rPr>
      </w:pPr>
      <w:r>
        <w:rPr>
          <w:rStyle w:val="a6"/>
          <w:rFonts w:ascii="仿宋" w:eastAsia="仿宋" w:hAnsi="仿宋" w:cs="仿宋" w:hint="eastAsia"/>
          <w:color w:val="FF0000"/>
          <w:kern w:val="0"/>
          <w:sz w:val="36"/>
          <w:szCs w:val="36"/>
          <w:shd w:val="clear" w:color="auto" w:fill="FFFFFF"/>
        </w:rPr>
        <w:t>（2）点击“考试报名”，特别注意：如果18年4月份未报名参加考试的，本次考试报名前必须先点击左侧“用户注册”，进行“老考生注册”后方可进行“考试报名”；各位考生根据个人情况进行选择。</w:t>
      </w:r>
    </w:p>
    <w:p w:rsidR="007C34D6" w:rsidRDefault="007F2104">
      <w:r>
        <w:rPr>
          <w:rFonts w:hint="eastAsia"/>
          <w:noProof/>
        </w:rPr>
        <w:drawing>
          <wp:inline distT="0" distB="0" distL="114300" distR="114300">
            <wp:extent cx="6654437" cy="2826327"/>
            <wp:effectExtent l="19050" t="0" r="0" b="0"/>
            <wp:docPr id="7" name="图片 7" descr="8F27OP0(0M{81[23NG443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F27OP0(0M{81[23NG443BQ"/>
                    <pic:cNvPicPr>
                      <a:picLocks noChangeAspect="1"/>
                    </pic:cNvPicPr>
                  </pic:nvPicPr>
                  <pic:blipFill>
                    <a:blip r:embed="rId10" cstate="print"/>
                    <a:stretch>
                      <a:fillRect/>
                    </a:stretch>
                  </pic:blipFill>
                  <pic:spPr>
                    <a:xfrm>
                      <a:off x="0" y="0"/>
                      <a:ext cx="6659880" cy="2828639"/>
                    </a:xfrm>
                    <a:prstGeom prst="rect">
                      <a:avLst/>
                    </a:prstGeom>
                  </pic:spPr>
                </pic:pic>
              </a:graphicData>
            </a:graphic>
          </wp:inline>
        </w:drawing>
      </w:r>
    </w:p>
    <w:p w:rsidR="007C34D6" w:rsidRDefault="007F2104">
      <w:pPr>
        <w:rPr>
          <w:rStyle w:val="a6"/>
          <w:rFonts w:ascii="仿宋" w:eastAsia="仿宋" w:hAnsi="仿宋" w:cs="仿宋"/>
          <w:color w:val="FF0000"/>
          <w:kern w:val="0"/>
          <w:sz w:val="36"/>
          <w:szCs w:val="36"/>
          <w:shd w:val="clear" w:color="auto" w:fill="FFFFFF"/>
        </w:rPr>
      </w:pPr>
      <w:r>
        <w:rPr>
          <w:rStyle w:val="a6"/>
          <w:rFonts w:ascii="仿宋" w:eastAsia="仿宋" w:hAnsi="仿宋" w:cs="仿宋" w:hint="eastAsia"/>
          <w:color w:val="FF0000"/>
          <w:kern w:val="0"/>
          <w:sz w:val="36"/>
          <w:szCs w:val="36"/>
          <w:shd w:val="clear" w:color="auto" w:fill="FFFFFF"/>
        </w:rPr>
        <w:lastRenderedPageBreak/>
        <w:t>（3）进入系统后，选择“2018年10月高等教自学考试”</w:t>
      </w:r>
      <w:r>
        <w:rPr>
          <w:rStyle w:val="a6"/>
          <w:rFonts w:ascii="仿宋" w:eastAsia="仿宋" w:hAnsi="仿宋" w:cs="仿宋"/>
          <w:color w:val="FF0000"/>
          <w:kern w:val="0"/>
          <w:sz w:val="36"/>
          <w:szCs w:val="36"/>
          <w:shd w:val="clear" w:color="auto" w:fill="FFFFFF"/>
        </w:rPr>
        <w:t xml:space="preserve"> </w:t>
      </w:r>
      <w:r>
        <w:rPr>
          <w:rStyle w:val="a6"/>
          <w:rFonts w:ascii="仿宋" w:eastAsia="仿宋" w:hAnsi="仿宋" w:cs="仿宋" w:hint="eastAsia"/>
          <w:color w:val="FF0000"/>
          <w:kern w:val="0"/>
          <w:sz w:val="36"/>
          <w:szCs w:val="36"/>
          <w:shd w:val="clear" w:color="auto" w:fill="FFFFFF"/>
        </w:rPr>
        <w:t>根据考试计划进行报名。</w:t>
      </w:r>
    </w:p>
    <w:p w:rsidR="007C34D6" w:rsidRDefault="007F2104">
      <w:r>
        <w:rPr>
          <w:rFonts w:hint="eastAsia"/>
          <w:noProof/>
        </w:rPr>
        <w:drawing>
          <wp:inline distT="0" distB="0" distL="114300" distR="114300">
            <wp:extent cx="6656977" cy="2363190"/>
            <wp:effectExtent l="19050" t="0" r="0" b="0"/>
            <wp:docPr id="11" name="图片 11" descr=")@}(6K{RUN1NI14955WUG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K{RUN1NI14955WUGUD"/>
                    <pic:cNvPicPr>
                      <a:picLocks noChangeAspect="1"/>
                    </pic:cNvPicPr>
                  </pic:nvPicPr>
                  <pic:blipFill>
                    <a:blip r:embed="rId11" cstate="print"/>
                    <a:stretch>
                      <a:fillRect/>
                    </a:stretch>
                  </pic:blipFill>
                  <pic:spPr>
                    <a:xfrm>
                      <a:off x="0" y="0"/>
                      <a:ext cx="6662420" cy="2365122"/>
                    </a:xfrm>
                    <a:prstGeom prst="rect">
                      <a:avLst/>
                    </a:prstGeom>
                  </pic:spPr>
                </pic:pic>
              </a:graphicData>
            </a:graphic>
          </wp:inline>
        </w:drawing>
      </w:r>
    </w:p>
    <w:p w:rsidR="007C34D6" w:rsidRDefault="007C34D6"/>
    <w:p w:rsidR="007C34D6" w:rsidRDefault="007F2104">
      <w:pPr>
        <w:rPr>
          <w:rStyle w:val="a6"/>
          <w:rFonts w:ascii="仿宋" w:eastAsia="仿宋" w:hAnsi="仿宋" w:cs="仿宋"/>
          <w:color w:val="FF0000"/>
          <w:kern w:val="0"/>
          <w:sz w:val="36"/>
          <w:szCs w:val="36"/>
          <w:shd w:val="clear" w:color="auto" w:fill="FFFFFF"/>
        </w:rPr>
      </w:pPr>
      <w:r>
        <w:rPr>
          <w:rStyle w:val="a6"/>
          <w:rFonts w:ascii="仿宋" w:eastAsia="仿宋" w:hAnsi="仿宋" w:cs="仿宋" w:hint="eastAsia"/>
          <w:color w:val="FF0000"/>
          <w:kern w:val="0"/>
          <w:sz w:val="36"/>
          <w:szCs w:val="36"/>
          <w:shd w:val="clear" w:color="auto" w:fill="FFFFFF"/>
        </w:rPr>
        <w:t>（4）</w:t>
      </w:r>
      <w:r w:rsidR="003A60F9">
        <w:rPr>
          <w:rStyle w:val="a6"/>
          <w:rFonts w:ascii="仿宋" w:eastAsia="仿宋" w:hAnsi="仿宋" w:cs="仿宋" w:hint="eastAsia"/>
          <w:color w:val="FF0000"/>
          <w:kern w:val="0"/>
          <w:sz w:val="36"/>
          <w:szCs w:val="36"/>
          <w:shd w:val="clear" w:color="auto" w:fill="FFFFFF"/>
        </w:rPr>
        <w:t>进入系统，点击“查看报名须知”，查看内容，下拉到最后，点击“已查看”。</w:t>
      </w:r>
    </w:p>
    <w:p w:rsidR="00BB2265" w:rsidRPr="00BB2265" w:rsidRDefault="003A60F9" w:rsidP="003A60F9">
      <w:pPr>
        <w:rPr>
          <w:rStyle w:val="a6"/>
          <w:b w:val="0"/>
        </w:rPr>
      </w:pPr>
      <w:r>
        <w:rPr>
          <w:noProof/>
        </w:rPr>
        <w:drawing>
          <wp:inline distT="0" distB="0" distL="0" distR="0">
            <wp:extent cx="6654883" cy="4322618"/>
            <wp:effectExtent l="19050" t="0" r="0" b="0"/>
            <wp:docPr id="8" name="图片 4" descr="C:\Users\Administrator\Desktop\TECR{U(0E05[1P[5D~5RZ7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TECR{U(0E05[1P[5D~5RZ7L.png"/>
                    <pic:cNvPicPr>
                      <a:picLocks noChangeAspect="1" noChangeArrowheads="1"/>
                    </pic:cNvPicPr>
                  </pic:nvPicPr>
                  <pic:blipFill>
                    <a:blip r:embed="rId12" cstate="print"/>
                    <a:srcRect/>
                    <a:stretch>
                      <a:fillRect/>
                    </a:stretch>
                  </pic:blipFill>
                  <pic:spPr bwMode="auto">
                    <a:xfrm>
                      <a:off x="0" y="0"/>
                      <a:ext cx="6667500" cy="4330813"/>
                    </a:xfrm>
                    <a:prstGeom prst="rect">
                      <a:avLst/>
                    </a:prstGeom>
                    <a:noFill/>
                    <a:ln w="9525">
                      <a:noFill/>
                      <a:miter lim="800000"/>
                      <a:headEnd/>
                      <a:tailEnd/>
                    </a:ln>
                  </pic:spPr>
                </pic:pic>
              </a:graphicData>
            </a:graphic>
          </wp:inline>
        </w:drawing>
      </w:r>
    </w:p>
    <w:p w:rsidR="003A60F9" w:rsidRDefault="003A60F9" w:rsidP="003A60F9">
      <w:pPr>
        <w:rPr>
          <w:rStyle w:val="a6"/>
          <w:rFonts w:ascii="仿宋" w:eastAsia="仿宋" w:hAnsi="仿宋" w:cs="仿宋"/>
          <w:color w:val="FF0000"/>
          <w:kern w:val="0"/>
          <w:sz w:val="36"/>
          <w:szCs w:val="36"/>
          <w:shd w:val="clear" w:color="auto" w:fill="FFFFFF"/>
        </w:rPr>
      </w:pPr>
      <w:r>
        <w:rPr>
          <w:rStyle w:val="a6"/>
          <w:rFonts w:ascii="仿宋" w:eastAsia="仿宋" w:hAnsi="仿宋" w:cs="仿宋" w:hint="eastAsia"/>
          <w:color w:val="FF0000"/>
          <w:kern w:val="0"/>
          <w:sz w:val="36"/>
          <w:szCs w:val="36"/>
          <w:shd w:val="clear" w:color="auto" w:fill="FFFFFF"/>
        </w:rPr>
        <w:lastRenderedPageBreak/>
        <w:t>（5）点击“修改报考专业”，查看个人信息（信息无误勿修改），填写“图形认证码”，点击“保存”。</w:t>
      </w:r>
    </w:p>
    <w:p w:rsidR="003A60F9" w:rsidRDefault="003A60F9" w:rsidP="003A60F9">
      <w:pPr>
        <w:rPr>
          <w:rStyle w:val="a6"/>
          <w:rFonts w:ascii="仿宋" w:eastAsia="仿宋" w:hAnsi="仿宋" w:cs="仿宋"/>
          <w:color w:val="FF0000"/>
          <w:kern w:val="0"/>
          <w:sz w:val="36"/>
          <w:szCs w:val="36"/>
          <w:shd w:val="clear" w:color="auto" w:fill="FFFFFF"/>
        </w:rPr>
      </w:pPr>
      <w:r>
        <w:rPr>
          <w:rFonts w:ascii="仿宋" w:eastAsia="仿宋" w:hAnsi="仿宋" w:cs="仿宋"/>
          <w:b/>
          <w:noProof/>
          <w:color w:val="FF0000"/>
          <w:kern w:val="0"/>
          <w:sz w:val="36"/>
          <w:szCs w:val="36"/>
          <w:shd w:val="clear" w:color="auto" w:fill="FFFFFF"/>
        </w:rPr>
        <w:drawing>
          <wp:inline distT="0" distB="0" distL="0" distR="0">
            <wp:extent cx="6658503" cy="3384467"/>
            <wp:effectExtent l="19050" t="0" r="8997" b="0"/>
            <wp:docPr id="9" name="图片 5" descr="C:\Users\Administrator\Desktop\BUB09QISZBAU5AT$YLQVR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BUB09QISZBAU5AT$YLQVRT4.png"/>
                    <pic:cNvPicPr>
                      <a:picLocks noChangeAspect="1" noChangeArrowheads="1"/>
                    </pic:cNvPicPr>
                  </pic:nvPicPr>
                  <pic:blipFill>
                    <a:blip r:embed="rId13" cstate="print"/>
                    <a:srcRect/>
                    <a:stretch>
                      <a:fillRect/>
                    </a:stretch>
                  </pic:blipFill>
                  <pic:spPr bwMode="auto">
                    <a:xfrm>
                      <a:off x="0" y="0"/>
                      <a:ext cx="6667500" cy="3389040"/>
                    </a:xfrm>
                    <a:prstGeom prst="rect">
                      <a:avLst/>
                    </a:prstGeom>
                    <a:noFill/>
                    <a:ln w="9525">
                      <a:noFill/>
                      <a:miter lim="800000"/>
                      <a:headEnd/>
                      <a:tailEnd/>
                    </a:ln>
                  </pic:spPr>
                </pic:pic>
              </a:graphicData>
            </a:graphic>
          </wp:inline>
        </w:drawing>
      </w:r>
    </w:p>
    <w:p w:rsidR="003A60F9" w:rsidRDefault="003A60F9" w:rsidP="003A60F9">
      <w:pPr>
        <w:rPr>
          <w:rStyle w:val="a6"/>
          <w:rFonts w:ascii="仿宋" w:eastAsia="仿宋" w:hAnsi="仿宋" w:cs="仿宋"/>
          <w:color w:val="FF0000"/>
          <w:kern w:val="0"/>
          <w:sz w:val="36"/>
          <w:szCs w:val="36"/>
          <w:shd w:val="clear" w:color="auto" w:fill="FFFFFF"/>
        </w:rPr>
      </w:pPr>
      <w:r>
        <w:rPr>
          <w:rStyle w:val="a6"/>
          <w:rFonts w:ascii="仿宋" w:eastAsia="仿宋" w:hAnsi="仿宋" w:cs="仿宋" w:hint="eastAsia"/>
          <w:color w:val="FF0000"/>
          <w:kern w:val="0"/>
          <w:sz w:val="36"/>
          <w:szCs w:val="36"/>
          <w:shd w:val="clear" w:color="auto" w:fill="FFFFFF"/>
        </w:rPr>
        <w:t>（5）点击“</w:t>
      </w:r>
      <w:r w:rsidR="008E0FBF">
        <w:rPr>
          <w:rStyle w:val="a6"/>
          <w:rFonts w:ascii="仿宋" w:eastAsia="仿宋" w:hAnsi="仿宋" w:cs="仿宋" w:hint="eastAsia"/>
          <w:color w:val="FF0000"/>
          <w:kern w:val="0"/>
          <w:sz w:val="36"/>
          <w:szCs w:val="36"/>
          <w:shd w:val="clear" w:color="auto" w:fill="FFFFFF"/>
        </w:rPr>
        <w:t>选择报名点</w:t>
      </w:r>
      <w:r>
        <w:rPr>
          <w:rStyle w:val="a6"/>
          <w:rFonts w:ascii="仿宋" w:eastAsia="仿宋" w:hAnsi="仿宋" w:cs="仿宋" w:hint="eastAsia"/>
          <w:color w:val="FF0000"/>
          <w:kern w:val="0"/>
          <w:sz w:val="36"/>
          <w:szCs w:val="36"/>
          <w:shd w:val="clear" w:color="auto" w:fill="FFFFFF"/>
        </w:rPr>
        <w:t>”，</w:t>
      </w:r>
      <w:r w:rsidR="008E0FBF">
        <w:rPr>
          <w:rStyle w:val="a6"/>
          <w:rFonts w:ascii="仿宋" w:eastAsia="仿宋" w:hAnsi="仿宋" w:cs="仿宋" w:hint="eastAsia"/>
          <w:color w:val="FF0000"/>
          <w:kern w:val="0"/>
          <w:sz w:val="36"/>
          <w:szCs w:val="36"/>
          <w:shd w:val="clear" w:color="auto" w:fill="FFFFFF"/>
        </w:rPr>
        <w:t>下拉选择“（0213）李沧区”</w:t>
      </w:r>
      <w:r w:rsidR="008E0FBF" w:rsidRPr="008E0FBF">
        <w:rPr>
          <w:rStyle w:val="a6"/>
          <w:rFonts w:ascii="仿宋" w:eastAsia="仿宋" w:hAnsi="仿宋" w:cs="仿宋" w:hint="eastAsia"/>
          <w:kern w:val="0"/>
          <w:sz w:val="36"/>
          <w:szCs w:val="36"/>
          <w:shd w:val="clear" w:color="auto" w:fill="FFFFFF"/>
        </w:rPr>
        <w:t>所有考生必须选择这个报名点</w:t>
      </w:r>
      <w:r>
        <w:rPr>
          <w:rStyle w:val="a6"/>
          <w:rFonts w:ascii="仿宋" w:eastAsia="仿宋" w:hAnsi="仿宋" w:cs="仿宋" w:hint="eastAsia"/>
          <w:color w:val="FF0000"/>
          <w:kern w:val="0"/>
          <w:sz w:val="36"/>
          <w:szCs w:val="36"/>
          <w:shd w:val="clear" w:color="auto" w:fill="FFFFFF"/>
        </w:rPr>
        <w:t>，点击“保存”。</w:t>
      </w:r>
    </w:p>
    <w:p w:rsidR="003A60F9" w:rsidRDefault="003A60F9" w:rsidP="003A60F9">
      <w:pPr>
        <w:rPr>
          <w:rStyle w:val="a6"/>
          <w:rFonts w:ascii="仿宋" w:eastAsia="仿宋" w:hAnsi="仿宋" w:cs="仿宋"/>
          <w:color w:val="FF0000"/>
          <w:kern w:val="0"/>
          <w:sz w:val="36"/>
          <w:szCs w:val="36"/>
          <w:shd w:val="clear" w:color="auto" w:fill="FFFFFF"/>
        </w:rPr>
      </w:pPr>
      <w:r>
        <w:rPr>
          <w:rFonts w:ascii="仿宋" w:eastAsia="仿宋" w:hAnsi="仿宋" w:cs="仿宋"/>
          <w:b/>
          <w:noProof/>
          <w:color w:val="FF0000"/>
          <w:kern w:val="0"/>
          <w:sz w:val="36"/>
          <w:szCs w:val="36"/>
          <w:shd w:val="clear" w:color="auto" w:fill="FFFFFF"/>
        </w:rPr>
        <w:drawing>
          <wp:inline distT="0" distB="0" distL="0" distR="0">
            <wp:extent cx="6665488" cy="3455720"/>
            <wp:effectExtent l="19050" t="0" r="2012" b="0"/>
            <wp:docPr id="10" name="图片 6" descr="C:\Users\Administrator\Desktop\3AEXKBJ2~}1S3LYTE(YUV`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3AEXKBJ2~}1S3LYTE(YUV`H.png"/>
                    <pic:cNvPicPr>
                      <a:picLocks noChangeAspect="1" noChangeArrowheads="1"/>
                    </pic:cNvPicPr>
                  </pic:nvPicPr>
                  <pic:blipFill>
                    <a:blip r:embed="rId14" cstate="print"/>
                    <a:srcRect/>
                    <a:stretch>
                      <a:fillRect/>
                    </a:stretch>
                  </pic:blipFill>
                  <pic:spPr bwMode="auto">
                    <a:xfrm>
                      <a:off x="0" y="0"/>
                      <a:ext cx="6667500" cy="3456763"/>
                    </a:xfrm>
                    <a:prstGeom prst="rect">
                      <a:avLst/>
                    </a:prstGeom>
                    <a:noFill/>
                    <a:ln w="9525">
                      <a:noFill/>
                      <a:miter lim="800000"/>
                      <a:headEnd/>
                      <a:tailEnd/>
                    </a:ln>
                  </pic:spPr>
                </pic:pic>
              </a:graphicData>
            </a:graphic>
          </wp:inline>
        </w:drawing>
      </w:r>
    </w:p>
    <w:p w:rsidR="008E0FBF" w:rsidRDefault="008E0FBF" w:rsidP="008E0FBF">
      <w:pPr>
        <w:rPr>
          <w:rStyle w:val="a6"/>
          <w:rFonts w:ascii="仿宋" w:eastAsia="仿宋" w:hAnsi="仿宋" w:cs="仿宋"/>
          <w:color w:val="FF0000"/>
          <w:kern w:val="0"/>
          <w:sz w:val="36"/>
          <w:szCs w:val="36"/>
          <w:shd w:val="clear" w:color="auto" w:fill="FFFFFF"/>
        </w:rPr>
      </w:pPr>
      <w:r>
        <w:rPr>
          <w:rStyle w:val="a6"/>
          <w:rFonts w:ascii="仿宋" w:eastAsia="仿宋" w:hAnsi="仿宋" w:cs="仿宋" w:hint="eastAsia"/>
          <w:color w:val="FF0000"/>
          <w:kern w:val="0"/>
          <w:sz w:val="36"/>
          <w:szCs w:val="36"/>
          <w:shd w:val="clear" w:color="auto" w:fill="FFFFFF"/>
        </w:rPr>
        <w:lastRenderedPageBreak/>
        <w:t>（6）点击“选择报考科目”，根据本人本专业本年度开设科目、对照“山东省高等教育自学考试2018年10月考试专业科目一览表”的考试计划进行科目选择，选择完成后详细检查，一旦点击“报名”，各项信息将不能修改；</w:t>
      </w:r>
      <w:r w:rsidR="00FE1099">
        <w:rPr>
          <w:rStyle w:val="a6"/>
          <w:rFonts w:ascii="仿宋" w:eastAsia="仿宋" w:hAnsi="仿宋" w:cs="仿宋" w:hint="eastAsia"/>
          <w:color w:val="FF0000"/>
          <w:kern w:val="0"/>
          <w:sz w:val="36"/>
          <w:szCs w:val="36"/>
          <w:shd w:val="clear" w:color="auto" w:fill="FFFFFF"/>
        </w:rPr>
        <w:t>确认无误后，</w:t>
      </w:r>
      <w:r>
        <w:rPr>
          <w:rStyle w:val="a6"/>
          <w:rFonts w:ascii="仿宋" w:eastAsia="仿宋" w:hAnsi="仿宋" w:cs="仿宋" w:hint="eastAsia"/>
          <w:color w:val="FF0000"/>
          <w:kern w:val="0"/>
          <w:sz w:val="36"/>
          <w:szCs w:val="36"/>
          <w:shd w:val="clear" w:color="auto" w:fill="FFFFFF"/>
        </w:rPr>
        <w:t>点击“</w:t>
      </w:r>
      <w:r w:rsidR="00FE1099">
        <w:rPr>
          <w:rStyle w:val="a6"/>
          <w:rFonts w:ascii="仿宋" w:eastAsia="仿宋" w:hAnsi="仿宋" w:cs="仿宋" w:hint="eastAsia"/>
          <w:color w:val="FF0000"/>
          <w:kern w:val="0"/>
          <w:sz w:val="36"/>
          <w:szCs w:val="36"/>
          <w:shd w:val="clear" w:color="auto" w:fill="FFFFFF"/>
        </w:rPr>
        <w:t>报名</w:t>
      </w:r>
      <w:r>
        <w:rPr>
          <w:rStyle w:val="a6"/>
          <w:rFonts w:ascii="仿宋" w:eastAsia="仿宋" w:hAnsi="仿宋" w:cs="仿宋" w:hint="eastAsia"/>
          <w:color w:val="FF0000"/>
          <w:kern w:val="0"/>
          <w:sz w:val="36"/>
          <w:szCs w:val="36"/>
          <w:shd w:val="clear" w:color="auto" w:fill="FFFFFF"/>
        </w:rPr>
        <w:t>”</w:t>
      </w:r>
      <w:r w:rsidR="00FE1099">
        <w:rPr>
          <w:rStyle w:val="a6"/>
          <w:rFonts w:ascii="仿宋" w:eastAsia="仿宋" w:hAnsi="仿宋" w:cs="仿宋" w:hint="eastAsia"/>
          <w:color w:val="FF0000"/>
          <w:kern w:val="0"/>
          <w:sz w:val="36"/>
          <w:szCs w:val="36"/>
          <w:shd w:val="clear" w:color="auto" w:fill="FFFFFF"/>
        </w:rPr>
        <w:t>按钮</w:t>
      </w:r>
      <w:r>
        <w:rPr>
          <w:rStyle w:val="a6"/>
          <w:rFonts w:ascii="仿宋" w:eastAsia="仿宋" w:hAnsi="仿宋" w:cs="仿宋" w:hint="eastAsia"/>
          <w:color w:val="FF0000"/>
          <w:kern w:val="0"/>
          <w:sz w:val="36"/>
          <w:szCs w:val="36"/>
          <w:shd w:val="clear" w:color="auto" w:fill="FFFFFF"/>
        </w:rPr>
        <w:t>。</w:t>
      </w:r>
    </w:p>
    <w:p w:rsidR="008E0FBF" w:rsidRDefault="008E0FBF" w:rsidP="008E0FBF">
      <w:pPr>
        <w:rPr>
          <w:rStyle w:val="a6"/>
          <w:rFonts w:ascii="仿宋" w:eastAsia="仿宋" w:hAnsi="仿宋" w:cs="仿宋"/>
          <w:color w:val="FF0000"/>
          <w:kern w:val="0"/>
          <w:sz w:val="36"/>
          <w:szCs w:val="36"/>
          <w:shd w:val="clear" w:color="auto" w:fill="FFFFFF"/>
        </w:rPr>
      </w:pPr>
      <w:r>
        <w:rPr>
          <w:rFonts w:ascii="仿宋" w:eastAsia="仿宋" w:hAnsi="仿宋" w:cs="仿宋"/>
          <w:b/>
          <w:noProof/>
          <w:color w:val="FF0000"/>
          <w:kern w:val="0"/>
          <w:sz w:val="36"/>
          <w:szCs w:val="36"/>
          <w:shd w:val="clear" w:color="auto" w:fill="FFFFFF"/>
        </w:rPr>
        <w:drawing>
          <wp:inline distT="0" distB="0" distL="0" distR="0">
            <wp:extent cx="6664926" cy="3336966"/>
            <wp:effectExtent l="19050" t="0" r="2574" b="0"/>
            <wp:docPr id="14" name="图片 7" descr="C:\Users\Administrator\Desktop\CPT3{PVFXBM}NOIOVES6WF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CPT3{PVFXBM}NOIOVES6WFY.png"/>
                    <pic:cNvPicPr>
                      <a:picLocks noChangeAspect="1" noChangeArrowheads="1"/>
                    </pic:cNvPicPr>
                  </pic:nvPicPr>
                  <pic:blipFill>
                    <a:blip r:embed="rId15" cstate="print"/>
                    <a:srcRect/>
                    <a:stretch>
                      <a:fillRect/>
                    </a:stretch>
                  </pic:blipFill>
                  <pic:spPr bwMode="auto">
                    <a:xfrm>
                      <a:off x="0" y="0"/>
                      <a:ext cx="6667500" cy="3338255"/>
                    </a:xfrm>
                    <a:prstGeom prst="rect">
                      <a:avLst/>
                    </a:prstGeom>
                    <a:noFill/>
                    <a:ln w="9525">
                      <a:noFill/>
                      <a:miter lim="800000"/>
                      <a:headEnd/>
                      <a:tailEnd/>
                    </a:ln>
                  </pic:spPr>
                </pic:pic>
              </a:graphicData>
            </a:graphic>
          </wp:inline>
        </w:drawing>
      </w:r>
    </w:p>
    <w:p w:rsidR="00FE1099" w:rsidRDefault="00FE1099" w:rsidP="00FE1099">
      <w:pPr>
        <w:rPr>
          <w:rStyle w:val="a6"/>
          <w:rFonts w:ascii="仿宋" w:eastAsia="仿宋" w:hAnsi="仿宋" w:cs="仿宋"/>
          <w:color w:val="FF0000"/>
          <w:kern w:val="0"/>
          <w:sz w:val="36"/>
          <w:szCs w:val="36"/>
          <w:shd w:val="clear" w:color="auto" w:fill="FFFFFF"/>
        </w:rPr>
      </w:pPr>
      <w:r>
        <w:rPr>
          <w:rStyle w:val="a6"/>
          <w:rFonts w:ascii="仿宋" w:eastAsia="仿宋" w:hAnsi="仿宋" w:cs="仿宋" w:hint="eastAsia"/>
          <w:color w:val="FF0000"/>
          <w:kern w:val="0"/>
          <w:sz w:val="36"/>
          <w:szCs w:val="36"/>
          <w:shd w:val="clear" w:color="auto" w:fill="FFFFFF"/>
        </w:rPr>
        <w:t>（7）点击“报名信息确认”，等待10秒后详细查看所有信息，确认无误后，点击“信息确认”按钮。</w:t>
      </w:r>
    </w:p>
    <w:p w:rsidR="00FE1099" w:rsidRDefault="00FE1099" w:rsidP="00FE1099">
      <w:pPr>
        <w:rPr>
          <w:rStyle w:val="a6"/>
          <w:rFonts w:ascii="仿宋" w:eastAsia="仿宋" w:hAnsi="仿宋" w:cs="仿宋"/>
          <w:color w:val="FF0000"/>
          <w:kern w:val="0"/>
          <w:sz w:val="36"/>
          <w:szCs w:val="36"/>
          <w:shd w:val="clear" w:color="auto" w:fill="FFFFFF"/>
        </w:rPr>
      </w:pPr>
      <w:r>
        <w:rPr>
          <w:rFonts w:ascii="仿宋" w:eastAsia="仿宋" w:hAnsi="仿宋" w:cs="仿宋"/>
          <w:b/>
          <w:noProof/>
          <w:color w:val="FF0000"/>
          <w:kern w:val="0"/>
          <w:sz w:val="36"/>
          <w:szCs w:val="36"/>
          <w:shd w:val="clear" w:color="auto" w:fill="FFFFFF"/>
        </w:rPr>
        <w:drawing>
          <wp:inline distT="0" distB="0" distL="0" distR="0">
            <wp:extent cx="6667500" cy="2662565"/>
            <wp:effectExtent l="19050" t="0" r="0" b="0"/>
            <wp:docPr id="15" name="图片 8" descr="C:\Users\Administrator\Desktop\ZS@R9`}[(({SJFO{7GSSRT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ZS@R9`}[(({SJFO{7GSSRTQ.png"/>
                    <pic:cNvPicPr>
                      <a:picLocks noChangeAspect="1" noChangeArrowheads="1"/>
                    </pic:cNvPicPr>
                  </pic:nvPicPr>
                  <pic:blipFill>
                    <a:blip r:embed="rId16" cstate="print"/>
                    <a:srcRect/>
                    <a:stretch>
                      <a:fillRect/>
                    </a:stretch>
                  </pic:blipFill>
                  <pic:spPr bwMode="auto">
                    <a:xfrm>
                      <a:off x="0" y="0"/>
                      <a:ext cx="6667500" cy="2662565"/>
                    </a:xfrm>
                    <a:prstGeom prst="rect">
                      <a:avLst/>
                    </a:prstGeom>
                    <a:noFill/>
                    <a:ln w="9525">
                      <a:noFill/>
                      <a:miter lim="800000"/>
                      <a:headEnd/>
                      <a:tailEnd/>
                    </a:ln>
                  </pic:spPr>
                </pic:pic>
              </a:graphicData>
            </a:graphic>
          </wp:inline>
        </w:drawing>
      </w:r>
    </w:p>
    <w:p w:rsidR="00FE1099" w:rsidRDefault="00FE1099" w:rsidP="00FE1099">
      <w:pPr>
        <w:rPr>
          <w:rStyle w:val="a6"/>
          <w:rFonts w:ascii="仿宋" w:eastAsia="仿宋" w:hAnsi="仿宋" w:cs="仿宋"/>
          <w:color w:val="FF0000"/>
          <w:kern w:val="0"/>
          <w:sz w:val="36"/>
          <w:szCs w:val="36"/>
          <w:shd w:val="clear" w:color="auto" w:fill="FFFFFF"/>
        </w:rPr>
      </w:pPr>
      <w:r>
        <w:rPr>
          <w:rStyle w:val="a6"/>
          <w:rFonts w:ascii="仿宋" w:eastAsia="仿宋" w:hAnsi="仿宋" w:cs="仿宋" w:hint="eastAsia"/>
          <w:color w:val="FF0000"/>
          <w:kern w:val="0"/>
          <w:sz w:val="36"/>
          <w:szCs w:val="36"/>
          <w:shd w:val="clear" w:color="auto" w:fill="FFFFFF"/>
        </w:rPr>
        <w:lastRenderedPageBreak/>
        <w:t>（8）点击“进入支付平台”，点击“生成订单”，</w:t>
      </w:r>
      <w:r w:rsidR="002E45F0">
        <w:rPr>
          <w:rStyle w:val="a6"/>
          <w:rFonts w:ascii="仿宋" w:eastAsia="仿宋" w:hAnsi="仿宋" w:cs="仿宋" w:hint="eastAsia"/>
          <w:color w:val="FF0000"/>
          <w:kern w:val="0"/>
          <w:sz w:val="36"/>
          <w:szCs w:val="36"/>
          <w:shd w:val="clear" w:color="auto" w:fill="FFFFFF"/>
        </w:rPr>
        <w:t>点击“支付”</w:t>
      </w:r>
      <w:r>
        <w:rPr>
          <w:rStyle w:val="a6"/>
          <w:rFonts w:ascii="仿宋" w:eastAsia="仿宋" w:hAnsi="仿宋" w:cs="仿宋" w:hint="eastAsia"/>
          <w:color w:val="FF0000"/>
          <w:kern w:val="0"/>
          <w:sz w:val="36"/>
          <w:szCs w:val="36"/>
          <w:shd w:val="clear" w:color="auto" w:fill="FFFFFF"/>
        </w:rPr>
        <w:t>，</w:t>
      </w:r>
      <w:r w:rsidR="002E45F0">
        <w:rPr>
          <w:rStyle w:val="a6"/>
          <w:rFonts w:ascii="仿宋" w:eastAsia="仿宋" w:hAnsi="仿宋" w:cs="仿宋" w:hint="eastAsia"/>
          <w:color w:val="FF0000"/>
          <w:kern w:val="0"/>
          <w:sz w:val="36"/>
          <w:szCs w:val="36"/>
          <w:shd w:val="clear" w:color="auto" w:fill="FFFFFF"/>
        </w:rPr>
        <w:t>选择银行，根据个人情况进行支付</w:t>
      </w:r>
      <w:r>
        <w:rPr>
          <w:rStyle w:val="a6"/>
          <w:rFonts w:ascii="仿宋" w:eastAsia="仿宋" w:hAnsi="仿宋" w:cs="仿宋" w:hint="eastAsia"/>
          <w:color w:val="FF0000"/>
          <w:kern w:val="0"/>
          <w:sz w:val="36"/>
          <w:szCs w:val="36"/>
          <w:shd w:val="clear" w:color="auto" w:fill="FFFFFF"/>
        </w:rPr>
        <w:t>。</w:t>
      </w:r>
      <w:r w:rsidR="002E45F0">
        <w:rPr>
          <w:rStyle w:val="a6"/>
          <w:rFonts w:ascii="仿宋" w:eastAsia="仿宋" w:hAnsi="仿宋" w:cs="仿宋" w:hint="eastAsia"/>
          <w:color w:val="FF0000"/>
          <w:kern w:val="0"/>
          <w:sz w:val="36"/>
          <w:szCs w:val="36"/>
          <w:shd w:val="clear" w:color="auto" w:fill="FFFFFF"/>
        </w:rPr>
        <w:t>支付成功后必须点击“支付完成”按钮。</w:t>
      </w:r>
    </w:p>
    <w:p w:rsidR="008E0FBF" w:rsidRDefault="00FE1099" w:rsidP="003A60F9">
      <w:pPr>
        <w:rPr>
          <w:rStyle w:val="a6"/>
          <w:rFonts w:ascii="仿宋" w:eastAsia="仿宋" w:hAnsi="仿宋" w:cs="仿宋"/>
          <w:color w:val="FF0000"/>
          <w:kern w:val="0"/>
          <w:sz w:val="36"/>
          <w:szCs w:val="36"/>
          <w:shd w:val="clear" w:color="auto" w:fill="FFFFFF"/>
        </w:rPr>
      </w:pPr>
      <w:r>
        <w:rPr>
          <w:rFonts w:ascii="仿宋" w:eastAsia="仿宋" w:hAnsi="仿宋" w:cs="仿宋"/>
          <w:b/>
          <w:noProof/>
          <w:color w:val="FF0000"/>
          <w:kern w:val="0"/>
          <w:sz w:val="36"/>
          <w:szCs w:val="36"/>
          <w:shd w:val="clear" w:color="auto" w:fill="FFFFFF"/>
        </w:rPr>
        <w:drawing>
          <wp:inline distT="0" distB="0" distL="0" distR="0">
            <wp:extent cx="6667500" cy="1934014"/>
            <wp:effectExtent l="19050" t="0" r="0" b="0"/>
            <wp:docPr id="16" name="图片 9" descr="C:\Users\Administrator\Desktop\X3Q44B]Z0`ACUPK1D_UP%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X3Q44B]Z0`ACUPK1D_UP%19.png"/>
                    <pic:cNvPicPr>
                      <a:picLocks noChangeAspect="1" noChangeArrowheads="1"/>
                    </pic:cNvPicPr>
                  </pic:nvPicPr>
                  <pic:blipFill>
                    <a:blip r:embed="rId17" cstate="print"/>
                    <a:srcRect/>
                    <a:stretch>
                      <a:fillRect/>
                    </a:stretch>
                  </pic:blipFill>
                  <pic:spPr bwMode="auto">
                    <a:xfrm>
                      <a:off x="0" y="0"/>
                      <a:ext cx="6667500" cy="1934014"/>
                    </a:xfrm>
                    <a:prstGeom prst="rect">
                      <a:avLst/>
                    </a:prstGeom>
                    <a:noFill/>
                    <a:ln w="9525">
                      <a:noFill/>
                      <a:miter lim="800000"/>
                      <a:headEnd/>
                      <a:tailEnd/>
                    </a:ln>
                  </pic:spPr>
                </pic:pic>
              </a:graphicData>
            </a:graphic>
          </wp:inline>
        </w:drawing>
      </w:r>
    </w:p>
    <w:p w:rsidR="003A60F9" w:rsidRDefault="002E45F0" w:rsidP="002E45F0">
      <w:pPr>
        <w:pStyle w:val="a5"/>
        <w:widowControl/>
        <w:shd w:val="clear" w:color="auto" w:fill="FFFFFF"/>
        <w:spacing w:beforeAutospacing="0" w:afterAutospacing="0" w:line="384" w:lineRule="atLeast"/>
        <w:ind w:firstLineChars="200" w:firstLine="723"/>
        <w:jc w:val="both"/>
        <w:rPr>
          <w:rStyle w:val="a6"/>
          <w:rFonts w:ascii="仿宋" w:eastAsia="仿宋" w:hAnsi="仿宋" w:cs="仿宋"/>
          <w:color w:val="FF0000"/>
          <w:sz w:val="36"/>
          <w:szCs w:val="36"/>
          <w:shd w:val="clear" w:color="auto" w:fill="FFFFFF"/>
        </w:rPr>
      </w:pPr>
      <w:r>
        <w:rPr>
          <w:rStyle w:val="a6"/>
          <w:rFonts w:ascii="仿宋" w:eastAsia="仿宋" w:hAnsi="仿宋" w:cs="仿宋" w:hint="eastAsia"/>
          <w:color w:val="FF0000"/>
          <w:sz w:val="36"/>
          <w:szCs w:val="36"/>
          <w:shd w:val="clear" w:color="auto" w:fill="FFFFFF"/>
        </w:rPr>
        <w:t>（9）退出系统重新进入查看完成界面，出现如下界面视为报名成功。</w:t>
      </w:r>
      <w:r w:rsidR="002866BA">
        <w:rPr>
          <w:rStyle w:val="a6"/>
          <w:rFonts w:ascii="仿宋" w:eastAsia="仿宋" w:hAnsi="仿宋" w:cs="仿宋" w:hint="eastAsia"/>
          <w:color w:val="FF0000"/>
          <w:sz w:val="36"/>
          <w:szCs w:val="36"/>
          <w:shd w:val="clear" w:color="auto" w:fill="FFFFFF"/>
        </w:rPr>
        <w:t>请考生自行拍照“打印缴费确认单”作为缴费凭证。</w:t>
      </w:r>
    </w:p>
    <w:p w:rsidR="002E45F0" w:rsidRDefault="002E45F0" w:rsidP="002E45F0">
      <w:pPr>
        <w:pStyle w:val="a5"/>
        <w:widowControl/>
        <w:shd w:val="clear" w:color="auto" w:fill="FFFFFF"/>
        <w:spacing w:beforeAutospacing="0" w:afterAutospacing="0" w:line="384" w:lineRule="atLeast"/>
        <w:ind w:firstLineChars="200" w:firstLine="560"/>
        <w:jc w:val="both"/>
        <w:rPr>
          <w:rFonts w:ascii="宋体" w:eastAsia="宋体" w:hAnsi="宋体" w:cs="宋体"/>
          <w:color w:val="000000"/>
          <w:sz w:val="28"/>
          <w:szCs w:val="28"/>
          <w:shd w:val="clear" w:color="auto" w:fill="FFFFFF"/>
        </w:rPr>
      </w:pPr>
      <w:r>
        <w:rPr>
          <w:rFonts w:ascii="宋体" w:eastAsia="宋体" w:hAnsi="宋体" w:cs="宋体" w:hint="eastAsia"/>
          <w:noProof/>
          <w:color w:val="000000"/>
          <w:sz w:val="28"/>
          <w:szCs w:val="28"/>
          <w:shd w:val="clear" w:color="auto" w:fill="FFFFFF"/>
        </w:rPr>
        <w:drawing>
          <wp:inline distT="0" distB="0" distL="0" distR="0">
            <wp:extent cx="6279127" cy="1680889"/>
            <wp:effectExtent l="19050" t="0" r="7373" b="0"/>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6279826" cy="1681076"/>
                    </a:xfrm>
                    <a:prstGeom prst="rect">
                      <a:avLst/>
                    </a:prstGeom>
                    <a:noFill/>
                    <a:ln w="9525">
                      <a:noFill/>
                      <a:miter lim="800000"/>
                      <a:headEnd/>
                      <a:tailEnd/>
                    </a:ln>
                  </pic:spPr>
                </pic:pic>
              </a:graphicData>
            </a:graphic>
          </wp:inline>
        </w:drawing>
      </w:r>
    </w:p>
    <w:p w:rsidR="007C34D6" w:rsidRDefault="007F2104">
      <w:pPr>
        <w:pStyle w:val="a5"/>
        <w:widowControl/>
        <w:shd w:val="clear" w:color="auto" w:fill="FFFFFF"/>
        <w:spacing w:beforeAutospacing="0" w:afterAutospacing="0" w:line="384" w:lineRule="atLeast"/>
        <w:ind w:firstLineChars="200" w:firstLine="560"/>
        <w:jc w:val="both"/>
        <w:rPr>
          <w:rFonts w:ascii="宋体" w:eastAsia="宋体" w:hAnsi="宋体" w:cs="宋体"/>
          <w:color w:val="3E3E3E"/>
          <w:sz w:val="28"/>
          <w:szCs w:val="28"/>
        </w:rPr>
      </w:pPr>
      <w:r>
        <w:rPr>
          <w:rFonts w:ascii="宋体" w:eastAsia="宋体" w:hAnsi="宋体" w:cs="宋体" w:hint="eastAsia"/>
          <w:color w:val="000000"/>
          <w:sz w:val="28"/>
          <w:szCs w:val="28"/>
          <w:shd w:val="clear" w:color="auto" w:fill="FFFFFF"/>
        </w:rPr>
        <w:t>四、 考生考试期间（从报名到每次考试直至毕业）必须使用与身份证完全一致的姓名和号码，报名所需要的表卡必须由考生本人填涂，所提供的个人信息须真实有效，不得由他人代填或代涂，切忌使用不同的姓名或同音字，否则影响毕业，责任自负。</w:t>
      </w:r>
    </w:p>
    <w:p w:rsidR="007C34D6" w:rsidRDefault="007F2104">
      <w:pPr>
        <w:pStyle w:val="a5"/>
        <w:widowControl/>
        <w:spacing w:beforeAutospacing="0" w:afterAutospacing="0"/>
        <w:jc w:val="both"/>
      </w:pPr>
      <w:r>
        <w:rPr>
          <w:rFonts w:hint="eastAsia"/>
          <w:sz w:val="21"/>
          <w:szCs w:val="21"/>
        </w:rPr>
        <w:t xml:space="preserve">   </w:t>
      </w:r>
      <w:r>
        <w:rPr>
          <w:rFonts w:ascii="宋体" w:eastAsia="宋体" w:hAnsi="宋体" w:cs="宋体" w:hint="eastAsia"/>
          <w:sz w:val="28"/>
          <w:szCs w:val="28"/>
        </w:rPr>
        <w:t xml:space="preserve">  五、所有考生必须持《身份证》、《考试通知单》参加考试。（</w:t>
      </w:r>
      <w:r w:rsidR="002866BA" w:rsidRPr="002866BA">
        <w:rPr>
          <w:rFonts w:ascii="宋体" w:eastAsia="宋体" w:hAnsi="宋体" w:cs="宋体" w:hint="eastAsia"/>
          <w:b/>
          <w:color w:val="FF0000"/>
          <w:sz w:val="28"/>
          <w:szCs w:val="28"/>
        </w:rPr>
        <w:t>考前一周考生登录山东省教育招生考试院网站打印考试通知单</w:t>
      </w:r>
      <w:r w:rsidR="002866BA">
        <w:rPr>
          <w:rFonts w:ascii="宋体" w:eastAsia="宋体" w:hAnsi="宋体" w:cs="宋体" w:hint="eastAsia"/>
          <w:sz w:val="28"/>
          <w:szCs w:val="28"/>
        </w:rPr>
        <w:t>，</w:t>
      </w:r>
      <w:r>
        <w:rPr>
          <w:rFonts w:ascii="宋体" w:eastAsia="宋体" w:hAnsi="宋体" w:cs="宋体" w:hint="eastAsia"/>
          <w:sz w:val="28"/>
          <w:szCs w:val="28"/>
        </w:rPr>
        <w:t>考试时考生必须带黑色签字笔、2B铅笔、橡皮等文具，严禁携带手机等通讯工具进入考场）</w:t>
      </w:r>
    </w:p>
    <w:p w:rsidR="007C34D6" w:rsidRPr="002E45F0" w:rsidRDefault="007F2104" w:rsidP="002E45F0">
      <w:pPr>
        <w:pStyle w:val="a5"/>
        <w:widowControl/>
        <w:spacing w:beforeAutospacing="0" w:afterAutospacing="0"/>
        <w:jc w:val="both"/>
      </w:pPr>
      <w:r>
        <w:rPr>
          <w:rFonts w:hint="eastAsia"/>
          <w:sz w:val="21"/>
          <w:szCs w:val="21"/>
        </w:rPr>
        <w:t xml:space="preserve">   </w:t>
      </w:r>
      <w:r>
        <w:rPr>
          <w:rFonts w:ascii="宋体" w:eastAsia="宋体" w:hAnsi="宋体" w:cs="宋体" w:hint="eastAsia"/>
          <w:sz w:val="28"/>
          <w:szCs w:val="28"/>
        </w:rPr>
        <w:t xml:space="preserve">  六</w:t>
      </w:r>
      <w:r>
        <w:rPr>
          <w:sz w:val="28"/>
          <w:szCs w:val="28"/>
        </w:rPr>
        <w:t>、考生参加自学考试必须自觉遵守国家教育考试的各项规定，自觉遵守考试纪律，诚信应考。</w:t>
      </w:r>
    </w:p>
    <w:p w:rsidR="007C34D6" w:rsidRDefault="007F2104">
      <w:pPr>
        <w:pStyle w:val="a5"/>
        <w:widowControl/>
        <w:shd w:val="clear" w:color="auto" w:fill="FFFFFF"/>
        <w:spacing w:beforeAutospacing="0" w:afterAutospacing="0" w:line="384" w:lineRule="atLeas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lastRenderedPageBreak/>
        <w:t>【二】二零一八年下半年论文网上报名：</w:t>
      </w:r>
    </w:p>
    <w:p w:rsidR="007C34D6" w:rsidRDefault="007F2104">
      <w:pPr>
        <w:rPr>
          <w:rFonts w:ascii="宋体" w:eastAsia="宋体" w:hAnsi="宋体" w:cs="宋体"/>
          <w:sz w:val="24"/>
        </w:rPr>
      </w:pPr>
      <w:r>
        <w:rPr>
          <w:noProof/>
        </w:rPr>
        <w:drawing>
          <wp:inline distT="0" distB="0" distL="114300" distR="114300">
            <wp:extent cx="6991350" cy="4294505"/>
            <wp:effectExtent l="0" t="0" r="0" b="1079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9" cstate="print"/>
                    <a:stretch>
                      <a:fillRect/>
                    </a:stretch>
                  </pic:blipFill>
                  <pic:spPr>
                    <a:xfrm>
                      <a:off x="0" y="0"/>
                      <a:ext cx="6991350" cy="4294505"/>
                    </a:xfrm>
                    <a:prstGeom prst="rect">
                      <a:avLst/>
                    </a:prstGeom>
                    <a:noFill/>
                    <a:ln w="9525">
                      <a:noFill/>
                    </a:ln>
                  </pic:spPr>
                </pic:pic>
              </a:graphicData>
            </a:graphic>
          </wp:inline>
        </w:drawing>
      </w:r>
    </w:p>
    <w:p w:rsidR="007C34D6" w:rsidRDefault="007F2104">
      <w:pPr>
        <w:spacing w:line="360" w:lineRule="auto"/>
        <w:rPr>
          <w:rFonts w:ascii="黑体" w:eastAsia="黑体" w:hAnsi="黑体" w:cs="黑体"/>
          <w:sz w:val="32"/>
          <w:szCs w:val="32"/>
        </w:rPr>
      </w:pPr>
      <w:r>
        <w:rPr>
          <w:rFonts w:ascii="黑体" w:eastAsia="黑体" w:hAnsi="黑体" w:cs="黑体" w:hint="eastAsia"/>
          <w:b/>
          <w:bCs/>
          <w:kern w:val="0"/>
          <w:sz w:val="36"/>
          <w:szCs w:val="36"/>
        </w:rPr>
        <w:t>学院要求：</w:t>
      </w:r>
    </w:p>
    <w:p w:rsidR="007C34D6" w:rsidRDefault="007F2104">
      <w:pPr>
        <w:spacing w:line="360" w:lineRule="auto"/>
        <w:ind w:firstLineChars="200" w:firstLine="560"/>
        <w:rPr>
          <w:sz w:val="28"/>
          <w:szCs w:val="28"/>
        </w:rPr>
      </w:pPr>
      <w:r>
        <w:rPr>
          <w:rFonts w:ascii="宋体" w:eastAsia="宋体" w:hAnsi="宋体" w:cs="宋体" w:hint="eastAsia"/>
          <w:sz w:val="28"/>
          <w:szCs w:val="28"/>
        </w:rPr>
        <w:t>根据要求，自考毕业论文考试每年进行两次，上下半年各一次，毕业论文成绩长期有效。本次报名时间</w:t>
      </w:r>
      <w:r>
        <w:rPr>
          <w:rFonts w:ascii="宋体" w:eastAsia="宋体" w:hAnsi="宋体" w:cs="宋体" w:hint="eastAsia"/>
          <w:b/>
          <w:color w:val="000000" w:themeColor="text1"/>
          <w:sz w:val="28"/>
          <w:szCs w:val="28"/>
        </w:rPr>
        <w:t>截止于2017年6月19日-25日</w:t>
      </w:r>
      <w:r>
        <w:rPr>
          <w:rFonts w:ascii="宋体" w:eastAsia="宋体" w:hAnsi="宋体" w:cs="宋体" w:hint="eastAsia"/>
          <w:sz w:val="28"/>
          <w:szCs w:val="28"/>
        </w:rPr>
        <w:t>，根据报考须知（附后）自行登陆网站进行网上报名并打印考试通知单，其中自行进行网上报名的考生请务必将论文考试通知单电子版交班主任汇总。</w:t>
      </w:r>
    </w:p>
    <w:p w:rsidR="007C34D6" w:rsidRDefault="007F2104">
      <w:pPr>
        <w:spacing w:line="360" w:lineRule="auto"/>
        <w:rPr>
          <w:rFonts w:ascii="宋体" w:eastAsia="宋体" w:hAnsi="宋体" w:cs="宋体"/>
          <w:sz w:val="28"/>
          <w:szCs w:val="28"/>
        </w:rPr>
      </w:pPr>
      <w:r>
        <w:rPr>
          <w:rFonts w:ascii="黑体" w:eastAsia="黑体" w:hAnsi="黑体" w:cs="黑体" w:hint="eastAsia"/>
          <w:b/>
          <w:bCs/>
          <w:kern w:val="0"/>
          <w:sz w:val="36"/>
          <w:szCs w:val="36"/>
        </w:rPr>
        <w:t>报考网址：</w:t>
      </w:r>
      <w:r>
        <w:rPr>
          <w:rFonts w:ascii="黑体" w:eastAsia="黑体" w:hAnsi="黑体" w:cs="黑体" w:hint="eastAsia"/>
          <w:kern w:val="0"/>
          <w:sz w:val="36"/>
          <w:szCs w:val="36"/>
        </w:rPr>
        <w:t>http://www.sdzk.cn/（山东省教育招生考试院）</w:t>
      </w:r>
    </w:p>
    <w:p w:rsidR="007C34D6" w:rsidRDefault="007F2104">
      <w:pPr>
        <w:spacing w:line="360" w:lineRule="auto"/>
        <w:rPr>
          <w:rFonts w:ascii="黑体" w:eastAsia="黑体" w:hAnsi="黑体" w:cs="黑体"/>
          <w:sz w:val="32"/>
          <w:szCs w:val="32"/>
        </w:rPr>
      </w:pPr>
      <w:r>
        <w:rPr>
          <w:rFonts w:ascii="黑体" w:eastAsia="黑体" w:hAnsi="黑体" w:cs="黑体" w:hint="eastAsia"/>
          <w:b/>
          <w:bCs/>
          <w:kern w:val="0"/>
          <w:sz w:val="36"/>
          <w:szCs w:val="36"/>
        </w:rPr>
        <w:t>考生注意：</w:t>
      </w:r>
    </w:p>
    <w:p w:rsidR="007C34D6" w:rsidRDefault="007F2104">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请认真阅读有关报考通知及要求，报考不交报名费，各专业根据各主考院校要求进行费用上缴（要求详见：《2018年下半年山东省高等教育自学考试毕业及实践环节考核专业（论文）科目表》），根据考试通知单时间要求，需自行到山东财经大学、山</w:t>
      </w:r>
      <w:r>
        <w:rPr>
          <w:rFonts w:ascii="宋体" w:eastAsia="宋体" w:hAnsi="宋体" w:cs="宋体" w:hint="eastAsia"/>
          <w:sz w:val="28"/>
          <w:szCs w:val="28"/>
        </w:rPr>
        <w:lastRenderedPageBreak/>
        <w:t>东师范大学、青岛大学进行辅导。</w:t>
      </w:r>
    </w:p>
    <w:p w:rsidR="007C34D6" w:rsidRPr="002E45F0" w:rsidRDefault="007F2104">
      <w:pPr>
        <w:spacing w:line="360" w:lineRule="auto"/>
        <w:ind w:firstLineChars="200" w:firstLine="560"/>
        <w:rPr>
          <w:rFonts w:ascii="宋体" w:eastAsia="宋体" w:hAnsi="宋体" w:cs="宋体"/>
          <w:b/>
          <w:color w:val="FF0000"/>
          <w:sz w:val="28"/>
          <w:szCs w:val="28"/>
        </w:rPr>
      </w:pPr>
      <w:r>
        <w:rPr>
          <w:rFonts w:ascii="宋体" w:eastAsia="宋体" w:hAnsi="宋体" w:cs="宋体" w:hint="eastAsia"/>
          <w:sz w:val="28"/>
          <w:szCs w:val="28"/>
        </w:rPr>
        <w:t>2.</w:t>
      </w:r>
      <w:r w:rsidRPr="002E45F0">
        <w:rPr>
          <w:rFonts w:ascii="宋体" w:eastAsia="宋体" w:hAnsi="宋体" w:cs="宋体" w:hint="eastAsia"/>
          <w:b/>
          <w:color w:val="FF0000"/>
          <w:sz w:val="28"/>
          <w:szCs w:val="28"/>
        </w:rPr>
        <w:t>希望未参加论文答辩的</w:t>
      </w:r>
      <w:r w:rsidR="002E45F0" w:rsidRPr="002E45F0">
        <w:rPr>
          <w:rFonts w:ascii="宋体" w:eastAsia="宋体" w:hAnsi="宋体" w:cs="宋体" w:hint="eastAsia"/>
          <w:b/>
          <w:color w:val="FF0000"/>
          <w:sz w:val="28"/>
          <w:szCs w:val="28"/>
        </w:rPr>
        <w:t>旅游管理专业、人力资源管理专业学生本次全部报名，会计专业、企业管理专业本次可先不报名。</w:t>
      </w:r>
    </w:p>
    <w:p w:rsidR="007C34D6" w:rsidRDefault="00EF0C3C">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w:t>
      </w:r>
      <w:r w:rsidR="007F2104">
        <w:rPr>
          <w:rFonts w:ascii="宋体" w:eastAsia="宋体" w:hAnsi="宋体" w:cs="宋体" w:hint="eastAsia"/>
          <w:sz w:val="28"/>
          <w:szCs w:val="28"/>
        </w:rPr>
        <w:t>.报考后，不能修改报考信息。</w:t>
      </w:r>
    </w:p>
    <w:p w:rsidR="007C34D6" w:rsidRDefault="00EF0C3C">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w:t>
      </w:r>
      <w:r w:rsidR="007F2104">
        <w:rPr>
          <w:rFonts w:ascii="宋体" w:eastAsia="宋体" w:hAnsi="宋体" w:cs="宋体" w:hint="eastAsia"/>
          <w:sz w:val="28"/>
          <w:szCs w:val="28"/>
        </w:rPr>
        <w:t>.报考流程图</w:t>
      </w:r>
    </w:p>
    <w:p w:rsidR="007C34D6" w:rsidRDefault="007F2104">
      <w:pPr>
        <w:pStyle w:val="a5"/>
        <w:widowControl/>
        <w:shd w:val="clear" w:color="auto" w:fill="FFFFFF"/>
        <w:spacing w:beforeAutospacing="0" w:afterAutospacing="0" w:line="615" w:lineRule="atLeast"/>
        <w:jc w:val="both"/>
        <w:rPr>
          <w:rFonts w:ascii="Helvetica Neue" w:eastAsia="仿宋" w:hAnsi="Helvetica Neue" w:cs="Helvetica Neue" w:hint="eastAsia"/>
          <w:color w:val="3E3E3E"/>
        </w:rPr>
      </w:pPr>
      <w:r>
        <w:rPr>
          <w:rStyle w:val="a6"/>
          <w:rFonts w:ascii="仿宋" w:eastAsia="仿宋" w:hAnsi="仿宋" w:cs="仿宋"/>
          <w:color w:val="FF0000"/>
          <w:sz w:val="36"/>
          <w:szCs w:val="36"/>
          <w:shd w:val="clear" w:color="auto" w:fill="FFFFFF"/>
        </w:rPr>
        <w:t>（1）</w:t>
      </w:r>
      <w:r>
        <w:rPr>
          <w:rStyle w:val="a6"/>
          <w:rFonts w:ascii="仿宋" w:eastAsia="仿宋" w:hAnsi="仿宋" w:cs="仿宋" w:hint="eastAsia"/>
          <w:color w:val="FF0000"/>
          <w:sz w:val="36"/>
          <w:szCs w:val="36"/>
          <w:shd w:val="clear" w:color="auto" w:fill="FFFFFF"/>
        </w:rPr>
        <w:t>选择</w:t>
      </w:r>
      <w:r>
        <w:rPr>
          <w:rStyle w:val="a6"/>
          <w:rFonts w:ascii="仿宋" w:eastAsia="仿宋" w:hAnsi="仿宋" w:cs="仿宋"/>
          <w:color w:val="FF0000"/>
          <w:sz w:val="36"/>
          <w:szCs w:val="36"/>
          <w:shd w:val="clear" w:color="auto" w:fill="FFFFFF"/>
        </w:rPr>
        <w:t>“网上报名”</w:t>
      </w:r>
      <w:r>
        <w:rPr>
          <w:rStyle w:val="a6"/>
          <w:rFonts w:ascii="仿宋" w:eastAsia="仿宋" w:hAnsi="仿宋" w:cs="仿宋" w:hint="eastAsia"/>
          <w:color w:val="FF0000"/>
          <w:sz w:val="36"/>
          <w:szCs w:val="36"/>
          <w:shd w:val="clear" w:color="auto" w:fill="FFFFFF"/>
        </w:rPr>
        <w:t>，点击“山东省自学考试网上报名系统”</w:t>
      </w:r>
    </w:p>
    <w:p w:rsidR="007C34D6" w:rsidRDefault="007C34D6"/>
    <w:p w:rsidR="007C34D6" w:rsidRDefault="002866BA">
      <w:r>
        <w:rPr>
          <w:rFonts w:hint="eastAsia"/>
          <w:noProof/>
        </w:rPr>
        <w:drawing>
          <wp:inline distT="0" distB="0" distL="114300" distR="114300">
            <wp:extent cx="6620698" cy="2303813"/>
            <wp:effectExtent l="19050" t="0" r="8702" b="0"/>
            <wp:docPr id="18" name="图片 12" descr="KT16KNFK0T0M7A4LKSLRB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KT16KNFK0T0M7A4LKSLRBDB"/>
                    <pic:cNvPicPr>
                      <a:picLocks noChangeAspect="1"/>
                    </pic:cNvPicPr>
                  </pic:nvPicPr>
                  <pic:blipFill>
                    <a:blip r:embed="rId9" cstate="print"/>
                    <a:stretch>
                      <a:fillRect/>
                    </a:stretch>
                  </pic:blipFill>
                  <pic:spPr>
                    <a:xfrm>
                      <a:off x="0" y="0"/>
                      <a:ext cx="6626225" cy="2305736"/>
                    </a:xfrm>
                    <a:prstGeom prst="rect">
                      <a:avLst/>
                    </a:prstGeom>
                  </pic:spPr>
                </pic:pic>
              </a:graphicData>
            </a:graphic>
          </wp:inline>
        </w:drawing>
      </w:r>
    </w:p>
    <w:p w:rsidR="007C34D6" w:rsidRDefault="007F2104">
      <w:pPr>
        <w:rPr>
          <w:rStyle w:val="a6"/>
          <w:rFonts w:ascii="仿宋" w:eastAsia="仿宋" w:hAnsi="仿宋" w:cs="仿宋"/>
          <w:color w:val="FF0000"/>
          <w:kern w:val="0"/>
          <w:sz w:val="36"/>
          <w:szCs w:val="36"/>
          <w:shd w:val="clear" w:color="auto" w:fill="FFFFFF"/>
        </w:rPr>
      </w:pPr>
      <w:r>
        <w:rPr>
          <w:rStyle w:val="a6"/>
          <w:rFonts w:ascii="仿宋" w:eastAsia="仿宋" w:hAnsi="仿宋" w:cs="仿宋" w:hint="eastAsia"/>
          <w:color w:val="FF0000"/>
          <w:kern w:val="0"/>
          <w:sz w:val="36"/>
          <w:szCs w:val="36"/>
          <w:shd w:val="clear" w:color="auto" w:fill="FFFFFF"/>
        </w:rPr>
        <w:t>（2）点击“考试报名”</w:t>
      </w:r>
    </w:p>
    <w:p w:rsidR="007C34D6" w:rsidRDefault="007F2104">
      <w:pPr>
        <w:rPr>
          <w:rFonts w:ascii="宋体" w:eastAsia="宋体" w:hAnsi="宋体" w:cs="宋体"/>
          <w:sz w:val="28"/>
          <w:szCs w:val="28"/>
        </w:rPr>
      </w:pPr>
      <w:r>
        <w:rPr>
          <w:rFonts w:hint="eastAsia"/>
          <w:noProof/>
        </w:rPr>
        <w:drawing>
          <wp:inline distT="0" distB="0" distL="114300" distR="114300">
            <wp:extent cx="6654439" cy="3016333"/>
            <wp:effectExtent l="19050" t="0" r="0" b="0"/>
            <wp:docPr id="13" name="图片 13" descr="8F27OP0(0M{81[23NG443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8F27OP0(0M{81[23NG443BQ"/>
                    <pic:cNvPicPr>
                      <a:picLocks noChangeAspect="1"/>
                    </pic:cNvPicPr>
                  </pic:nvPicPr>
                  <pic:blipFill>
                    <a:blip r:embed="rId10" cstate="print"/>
                    <a:stretch>
                      <a:fillRect/>
                    </a:stretch>
                  </pic:blipFill>
                  <pic:spPr>
                    <a:xfrm>
                      <a:off x="0" y="0"/>
                      <a:ext cx="6659880" cy="3018799"/>
                    </a:xfrm>
                    <a:prstGeom prst="rect">
                      <a:avLst/>
                    </a:prstGeom>
                  </pic:spPr>
                </pic:pic>
              </a:graphicData>
            </a:graphic>
          </wp:inline>
        </w:drawing>
      </w:r>
    </w:p>
    <w:p w:rsidR="007C34D6" w:rsidRDefault="007F2104">
      <w:pPr>
        <w:rPr>
          <w:rStyle w:val="a6"/>
          <w:rFonts w:ascii="仿宋" w:eastAsia="仿宋" w:hAnsi="仿宋" w:cs="仿宋"/>
          <w:color w:val="FF0000"/>
          <w:kern w:val="0"/>
          <w:sz w:val="36"/>
          <w:szCs w:val="36"/>
          <w:shd w:val="clear" w:color="auto" w:fill="FFFFFF"/>
        </w:rPr>
      </w:pPr>
      <w:r>
        <w:rPr>
          <w:rStyle w:val="a6"/>
          <w:rFonts w:ascii="仿宋" w:eastAsia="仿宋" w:hAnsi="仿宋" w:cs="仿宋" w:hint="eastAsia"/>
          <w:color w:val="FF0000"/>
          <w:kern w:val="0"/>
          <w:sz w:val="36"/>
          <w:szCs w:val="36"/>
          <w:shd w:val="clear" w:color="auto" w:fill="FFFFFF"/>
        </w:rPr>
        <w:lastRenderedPageBreak/>
        <w:t>（3）进入系统后，选择“2018年下半年毕业及实践环节考核”</w:t>
      </w:r>
      <w:r>
        <w:rPr>
          <w:rStyle w:val="a6"/>
          <w:rFonts w:ascii="仿宋" w:eastAsia="仿宋" w:hAnsi="仿宋" w:cs="仿宋"/>
          <w:color w:val="FF0000"/>
          <w:kern w:val="0"/>
          <w:sz w:val="36"/>
          <w:szCs w:val="36"/>
          <w:shd w:val="clear" w:color="auto" w:fill="FFFFFF"/>
        </w:rPr>
        <w:t xml:space="preserve"> </w:t>
      </w:r>
      <w:r>
        <w:rPr>
          <w:rStyle w:val="a6"/>
          <w:rFonts w:ascii="仿宋" w:eastAsia="仿宋" w:hAnsi="仿宋" w:cs="仿宋" w:hint="eastAsia"/>
          <w:color w:val="FF0000"/>
          <w:kern w:val="0"/>
          <w:sz w:val="36"/>
          <w:szCs w:val="36"/>
          <w:shd w:val="clear" w:color="auto" w:fill="FFFFFF"/>
        </w:rPr>
        <w:t>根据考试计划进行报名。</w:t>
      </w:r>
    </w:p>
    <w:p w:rsidR="007C34D6" w:rsidRDefault="007F2104">
      <w:r>
        <w:rPr>
          <w:rFonts w:hint="eastAsia"/>
          <w:noProof/>
        </w:rPr>
        <w:drawing>
          <wp:inline distT="0" distB="0" distL="114300" distR="114300">
            <wp:extent cx="6654883" cy="3040083"/>
            <wp:effectExtent l="19050" t="0" r="0" b="0"/>
            <wp:docPr id="1" name="图片 1" descr=")@}(6K{RUN1NI14955WUG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K{RUN1NI14955WUGUD"/>
                    <pic:cNvPicPr>
                      <a:picLocks noChangeAspect="1"/>
                    </pic:cNvPicPr>
                  </pic:nvPicPr>
                  <pic:blipFill>
                    <a:blip r:embed="rId20" cstate="print"/>
                    <a:stretch>
                      <a:fillRect/>
                    </a:stretch>
                  </pic:blipFill>
                  <pic:spPr>
                    <a:xfrm>
                      <a:off x="0" y="0"/>
                      <a:ext cx="6662420" cy="3043526"/>
                    </a:xfrm>
                    <a:prstGeom prst="rect">
                      <a:avLst/>
                    </a:prstGeom>
                  </pic:spPr>
                </pic:pic>
              </a:graphicData>
            </a:graphic>
          </wp:inline>
        </w:drawing>
      </w:r>
    </w:p>
    <w:p w:rsidR="007C34D6" w:rsidRDefault="007C34D6"/>
    <w:p w:rsidR="002866BA" w:rsidRDefault="007F2104">
      <w:pPr>
        <w:rPr>
          <w:rStyle w:val="a6"/>
          <w:rFonts w:ascii="仿宋" w:eastAsia="仿宋" w:hAnsi="仿宋" w:cs="仿宋"/>
          <w:color w:val="FF0000"/>
          <w:kern w:val="0"/>
          <w:sz w:val="36"/>
          <w:szCs w:val="36"/>
          <w:shd w:val="clear" w:color="auto" w:fill="FFFFFF"/>
        </w:rPr>
      </w:pPr>
      <w:r>
        <w:rPr>
          <w:rStyle w:val="a6"/>
          <w:rFonts w:ascii="仿宋" w:eastAsia="仿宋" w:hAnsi="仿宋" w:cs="仿宋" w:hint="eastAsia"/>
          <w:color w:val="FF0000"/>
          <w:kern w:val="0"/>
          <w:sz w:val="36"/>
          <w:szCs w:val="36"/>
          <w:shd w:val="clear" w:color="auto" w:fill="FFFFFF"/>
        </w:rPr>
        <w:t>（4）</w:t>
      </w:r>
      <w:r w:rsidR="002866BA">
        <w:rPr>
          <w:rStyle w:val="a6"/>
          <w:rFonts w:ascii="仿宋" w:eastAsia="仿宋" w:hAnsi="仿宋" w:cs="仿宋" w:hint="eastAsia"/>
          <w:color w:val="FF0000"/>
          <w:kern w:val="0"/>
          <w:sz w:val="36"/>
          <w:szCs w:val="36"/>
          <w:shd w:val="clear" w:color="auto" w:fill="FFFFFF"/>
        </w:rPr>
        <w:t>进入系统，点击“查看报名须知”，查看内容，下拉到最后，点击“已查看”。</w:t>
      </w:r>
    </w:p>
    <w:p w:rsidR="007C34D6" w:rsidRDefault="002866BA">
      <w:pPr>
        <w:rPr>
          <w:rFonts w:ascii="宋体" w:eastAsia="宋体" w:hAnsi="宋体" w:cs="宋体"/>
          <w:sz w:val="28"/>
          <w:szCs w:val="28"/>
        </w:rPr>
      </w:pPr>
      <w:r>
        <w:rPr>
          <w:rFonts w:ascii="仿宋" w:eastAsia="仿宋" w:hAnsi="仿宋" w:cs="仿宋"/>
          <w:b/>
          <w:noProof/>
          <w:color w:val="FF0000"/>
          <w:kern w:val="0"/>
          <w:sz w:val="36"/>
          <w:szCs w:val="36"/>
          <w:shd w:val="clear" w:color="auto" w:fill="FFFFFF"/>
        </w:rPr>
        <w:drawing>
          <wp:inline distT="0" distB="0" distL="0" distR="0">
            <wp:extent cx="6654882" cy="3396343"/>
            <wp:effectExtent l="19050" t="0" r="0" b="0"/>
            <wp:docPr id="19" name="图片 13" descr="C:\Users\Administrator\Desktop\WI0IGF9{$L3Q2GJB2KE)3(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Desktop\WI0IGF9{$L3Q2GJB2KE)3(L.png"/>
                    <pic:cNvPicPr>
                      <a:picLocks noChangeAspect="1" noChangeArrowheads="1"/>
                    </pic:cNvPicPr>
                  </pic:nvPicPr>
                  <pic:blipFill>
                    <a:blip r:embed="rId21" cstate="print"/>
                    <a:srcRect/>
                    <a:stretch>
                      <a:fillRect/>
                    </a:stretch>
                  </pic:blipFill>
                  <pic:spPr bwMode="auto">
                    <a:xfrm>
                      <a:off x="0" y="0"/>
                      <a:ext cx="6667500" cy="3402783"/>
                    </a:xfrm>
                    <a:prstGeom prst="rect">
                      <a:avLst/>
                    </a:prstGeom>
                    <a:noFill/>
                    <a:ln w="9525">
                      <a:noFill/>
                      <a:miter lim="800000"/>
                      <a:headEnd/>
                      <a:tailEnd/>
                    </a:ln>
                  </pic:spPr>
                </pic:pic>
              </a:graphicData>
            </a:graphic>
          </wp:inline>
        </w:drawing>
      </w:r>
    </w:p>
    <w:p w:rsidR="002866BA" w:rsidRDefault="002866BA" w:rsidP="002866BA">
      <w:pPr>
        <w:rPr>
          <w:rStyle w:val="a6"/>
          <w:rFonts w:ascii="仿宋" w:eastAsia="仿宋" w:hAnsi="仿宋" w:cs="仿宋"/>
          <w:color w:val="FF0000"/>
          <w:kern w:val="0"/>
          <w:sz w:val="36"/>
          <w:szCs w:val="36"/>
          <w:shd w:val="clear" w:color="auto" w:fill="FFFFFF"/>
        </w:rPr>
      </w:pPr>
      <w:bookmarkStart w:id="0" w:name="_GoBack"/>
      <w:bookmarkEnd w:id="0"/>
      <w:r>
        <w:rPr>
          <w:rStyle w:val="a6"/>
          <w:rFonts w:ascii="仿宋" w:eastAsia="仿宋" w:hAnsi="仿宋" w:cs="仿宋" w:hint="eastAsia"/>
          <w:color w:val="FF0000"/>
          <w:kern w:val="0"/>
          <w:sz w:val="36"/>
          <w:szCs w:val="36"/>
          <w:shd w:val="clear" w:color="auto" w:fill="FFFFFF"/>
        </w:rPr>
        <w:lastRenderedPageBreak/>
        <w:t>（5）点击“修改报考专业”</w:t>
      </w:r>
    </w:p>
    <w:p w:rsidR="007C34D6" w:rsidRDefault="002866BA">
      <w:pPr>
        <w:rPr>
          <w:rFonts w:ascii="宋体" w:eastAsia="宋体" w:hAnsi="宋体" w:cs="宋体"/>
          <w:sz w:val="28"/>
          <w:szCs w:val="28"/>
        </w:rPr>
      </w:pPr>
      <w:r>
        <w:rPr>
          <w:rFonts w:ascii="宋体" w:eastAsia="宋体" w:hAnsi="宋体" w:cs="宋体"/>
          <w:noProof/>
          <w:sz w:val="28"/>
          <w:szCs w:val="28"/>
        </w:rPr>
        <w:drawing>
          <wp:inline distT="0" distB="0" distL="0" distR="0">
            <wp:extent cx="6660408" cy="2090057"/>
            <wp:effectExtent l="19050" t="0" r="7092" b="0"/>
            <wp:docPr id="20" name="图片 14" descr="C:\Users\Administrator\Desktop\{S}]K`@[)CZXG`IQ5(C`V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Desktop\{S}]K`@[)CZXG`IQ5(C`V27.png"/>
                    <pic:cNvPicPr>
                      <a:picLocks noChangeAspect="1" noChangeArrowheads="1"/>
                    </pic:cNvPicPr>
                  </pic:nvPicPr>
                  <pic:blipFill>
                    <a:blip r:embed="rId22" cstate="print"/>
                    <a:srcRect/>
                    <a:stretch>
                      <a:fillRect/>
                    </a:stretch>
                  </pic:blipFill>
                  <pic:spPr bwMode="auto">
                    <a:xfrm>
                      <a:off x="0" y="0"/>
                      <a:ext cx="6667500" cy="2092282"/>
                    </a:xfrm>
                    <a:prstGeom prst="rect">
                      <a:avLst/>
                    </a:prstGeom>
                    <a:noFill/>
                    <a:ln w="9525">
                      <a:noFill/>
                      <a:miter lim="800000"/>
                      <a:headEnd/>
                      <a:tailEnd/>
                    </a:ln>
                  </pic:spPr>
                </pic:pic>
              </a:graphicData>
            </a:graphic>
          </wp:inline>
        </w:drawing>
      </w:r>
    </w:p>
    <w:p w:rsidR="007C34D6" w:rsidRDefault="007C34D6">
      <w:pPr>
        <w:rPr>
          <w:rFonts w:ascii="宋体" w:eastAsia="宋体" w:hAnsi="宋体" w:cs="宋体"/>
          <w:sz w:val="28"/>
          <w:szCs w:val="28"/>
        </w:rPr>
      </w:pPr>
    </w:p>
    <w:p w:rsidR="00501B44" w:rsidRDefault="00501B44" w:rsidP="00501B44">
      <w:pPr>
        <w:rPr>
          <w:rStyle w:val="a6"/>
          <w:rFonts w:ascii="仿宋" w:eastAsia="仿宋" w:hAnsi="仿宋" w:cs="仿宋"/>
          <w:color w:val="FF0000"/>
          <w:kern w:val="0"/>
          <w:sz w:val="36"/>
          <w:szCs w:val="36"/>
          <w:shd w:val="clear" w:color="auto" w:fill="FFFFFF"/>
        </w:rPr>
      </w:pPr>
      <w:r>
        <w:rPr>
          <w:rStyle w:val="a6"/>
          <w:rFonts w:ascii="仿宋" w:eastAsia="仿宋" w:hAnsi="仿宋" w:cs="仿宋" w:hint="eastAsia"/>
          <w:color w:val="FF0000"/>
          <w:kern w:val="0"/>
          <w:sz w:val="36"/>
          <w:szCs w:val="36"/>
          <w:shd w:val="clear" w:color="auto" w:fill="FFFFFF"/>
        </w:rPr>
        <w:t>（6）只选择“报考专业一”、下拉选择；企业管理专业学生选择</w:t>
      </w:r>
      <w:r w:rsidRPr="00501B44">
        <w:rPr>
          <w:rFonts w:ascii="仿宋" w:eastAsia="仿宋" w:hAnsi="仿宋" w:cs="仿宋" w:hint="eastAsia"/>
          <w:b/>
          <w:color w:val="FF0000"/>
          <w:kern w:val="0"/>
          <w:sz w:val="36"/>
          <w:szCs w:val="36"/>
          <w:shd w:val="clear" w:color="auto" w:fill="FFFFFF"/>
        </w:rPr>
        <w:t>“020259企业管理（本）</w:t>
      </w:r>
      <w:r>
        <w:rPr>
          <w:rFonts w:ascii="仿宋" w:eastAsia="仿宋" w:hAnsi="仿宋" w:cs="仿宋" w:hint="eastAsia"/>
          <w:b/>
          <w:color w:val="FF0000"/>
          <w:kern w:val="0"/>
          <w:sz w:val="36"/>
          <w:szCs w:val="36"/>
          <w:shd w:val="clear" w:color="auto" w:fill="FFFFFF"/>
        </w:rPr>
        <w:t>”</w:t>
      </w:r>
      <w:r w:rsidRPr="00501B44">
        <w:rPr>
          <w:rFonts w:ascii="仿宋" w:eastAsia="仿宋" w:hAnsi="仿宋" w:cs="仿宋" w:hint="eastAsia"/>
          <w:b/>
          <w:color w:val="FF0000"/>
          <w:kern w:val="0"/>
          <w:sz w:val="36"/>
          <w:szCs w:val="36"/>
          <w:shd w:val="clear" w:color="auto" w:fill="FFFFFF"/>
        </w:rPr>
        <w:t>、</w:t>
      </w:r>
      <w:r>
        <w:rPr>
          <w:rFonts w:ascii="仿宋" w:eastAsia="仿宋" w:hAnsi="仿宋" w:cs="仿宋" w:hint="eastAsia"/>
          <w:b/>
          <w:color w:val="FF0000"/>
          <w:kern w:val="0"/>
          <w:sz w:val="36"/>
          <w:szCs w:val="36"/>
          <w:shd w:val="clear" w:color="auto" w:fill="FFFFFF"/>
        </w:rPr>
        <w:t>会计专业学生选择“</w:t>
      </w:r>
      <w:r w:rsidRPr="00501B44">
        <w:rPr>
          <w:rFonts w:ascii="仿宋" w:eastAsia="仿宋" w:hAnsi="仿宋" w:cs="仿宋" w:hint="eastAsia"/>
          <w:b/>
          <w:color w:val="FF0000"/>
          <w:kern w:val="0"/>
          <w:sz w:val="36"/>
          <w:szCs w:val="36"/>
          <w:shd w:val="clear" w:color="auto" w:fill="FFFFFF"/>
        </w:rPr>
        <w:t>020204会计（本）</w:t>
      </w:r>
      <w:r>
        <w:rPr>
          <w:rFonts w:ascii="仿宋" w:eastAsia="仿宋" w:hAnsi="仿宋" w:cs="仿宋" w:hint="eastAsia"/>
          <w:b/>
          <w:color w:val="FF0000"/>
          <w:kern w:val="0"/>
          <w:sz w:val="36"/>
          <w:szCs w:val="36"/>
          <w:shd w:val="clear" w:color="auto" w:fill="FFFFFF"/>
        </w:rPr>
        <w:t>”</w:t>
      </w:r>
      <w:r w:rsidRPr="00501B44">
        <w:rPr>
          <w:rFonts w:ascii="仿宋" w:eastAsia="仿宋" w:hAnsi="仿宋" w:cs="仿宋" w:hint="eastAsia"/>
          <w:b/>
          <w:color w:val="FF0000"/>
          <w:kern w:val="0"/>
          <w:sz w:val="36"/>
          <w:szCs w:val="36"/>
          <w:shd w:val="clear" w:color="auto" w:fill="FFFFFF"/>
        </w:rPr>
        <w:t>、</w:t>
      </w:r>
      <w:r>
        <w:rPr>
          <w:rFonts w:ascii="仿宋" w:eastAsia="仿宋" w:hAnsi="仿宋" w:cs="仿宋" w:hint="eastAsia"/>
          <w:b/>
          <w:color w:val="FF0000"/>
          <w:kern w:val="0"/>
          <w:sz w:val="36"/>
          <w:szCs w:val="36"/>
          <w:shd w:val="clear" w:color="auto" w:fill="FFFFFF"/>
        </w:rPr>
        <w:t>旅游管理专业选择“</w:t>
      </w:r>
      <w:r w:rsidRPr="00501B44">
        <w:rPr>
          <w:rFonts w:ascii="仿宋" w:eastAsia="仿宋" w:hAnsi="仿宋" w:cs="仿宋" w:hint="eastAsia"/>
          <w:b/>
          <w:color w:val="FF0000"/>
          <w:kern w:val="0"/>
          <w:sz w:val="36"/>
          <w:szCs w:val="36"/>
          <w:shd w:val="clear" w:color="auto" w:fill="FFFFFF"/>
        </w:rPr>
        <w:t>020210旅游管理（本）</w:t>
      </w:r>
      <w:r>
        <w:rPr>
          <w:rFonts w:ascii="仿宋" w:eastAsia="仿宋" w:hAnsi="仿宋" w:cs="仿宋" w:hint="eastAsia"/>
          <w:b/>
          <w:color w:val="FF0000"/>
          <w:kern w:val="0"/>
          <w:sz w:val="36"/>
          <w:szCs w:val="36"/>
          <w:shd w:val="clear" w:color="auto" w:fill="FFFFFF"/>
        </w:rPr>
        <w:t>”</w:t>
      </w:r>
      <w:r w:rsidRPr="00501B44">
        <w:rPr>
          <w:rFonts w:ascii="仿宋" w:eastAsia="仿宋" w:hAnsi="仿宋" w:cs="仿宋" w:hint="eastAsia"/>
          <w:b/>
          <w:color w:val="FF0000"/>
          <w:kern w:val="0"/>
          <w:sz w:val="36"/>
          <w:szCs w:val="36"/>
          <w:shd w:val="clear" w:color="auto" w:fill="FFFFFF"/>
        </w:rPr>
        <w:t>、</w:t>
      </w:r>
      <w:r>
        <w:rPr>
          <w:rFonts w:ascii="仿宋" w:eastAsia="仿宋" w:hAnsi="仿宋" w:cs="仿宋" w:hint="eastAsia"/>
          <w:b/>
          <w:color w:val="FF0000"/>
          <w:kern w:val="0"/>
          <w:sz w:val="36"/>
          <w:szCs w:val="36"/>
          <w:shd w:val="clear" w:color="auto" w:fill="FFFFFF"/>
        </w:rPr>
        <w:t>人力资源管理专业选择“</w:t>
      </w:r>
      <w:r w:rsidRPr="00501B44">
        <w:rPr>
          <w:rFonts w:ascii="仿宋" w:eastAsia="仿宋" w:hAnsi="仿宋" w:cs="仿宋" w:hint="eastAsia"/>
          <w:b/>
          <w:color w:val="FF0000"/>
          <w:kern w:val="0"/>
          <w:sz w:val="36"/>
          <w:szCs w:val="36"/>
          <w:shd w:val="clear" w:color="auto" w:fill="FFFFFF"/>
        </w:rPr>
        <w:t>020218人力资源管理（本）”</w:t>
      </w:r>
      <w:r>
        <w:rPr>
          <w:rStyle w:val="a6"/>
          <w:rFonts w:ascii="仿宋" w:eastAsia="仿宋" w:hAnsi="仿宋" w:cs="仿宋" w:hint="eastAsia"/>
          <w:color w:val="FF0000"/>
          <w:kern w:val="0"/>
          <w:sz w:val="36"/>
          <w:szCs w:val="36"/>
          <w:shd w:val="clear" w:color="auto" w:fill="FFFFFF"/>
        </w:rPr>
        <w:t>，填写“图形认证码”，点击“保存”。</w:t>
      </w:r>
    </w:p>
    <w:p w:rsidR="00501B44" w:rsidRDefault="00501B44" w:rsidP="00501B44">
      <w:pPr>
        <w:rPr>
          <w:rStyle w:val="a6"/>
          <w:rFonts w:ascii="仿宋" w:eastAsia="仿宋" w:hAnsi="仿宋" w:cs="仿宋"/>
          <w:color w:val="FF0000"/>
          <w:kern w:val="0"/>
          <w:sz w:val="36"/>
          <w:szCs w:val="36"/>
          <w:shd w:val="clear" w:color="auto" w:fill="FFFFFF"/>
        </w:rPr>
      </w:pPr>
      <w:r>
        <w:rPr>
          <w:rFonts w:ascii="仿宋" w:eastAsia="仿宋" w:hAnsi="仿宋" w:cs="仿宋"/>
          <w:b/>
          <w:noProof/>
          <w:color w:val="FF0000"/>
          <w:kern w:val="0"/>
          <w:sz w:val="36"/>
          <w:szCs w:val="36"/>
          <w:shd w:val="clear" w:color="auto" w:fill="FFFFFF"/>
        </w:rPr>
        <w:drawing>
          <wp:inline distT="0" distB="0" distL="0" distR="0">
            <wp:extent cx="6664853" cy="3396343"/>
            <wp:effectExtent l="19050" t="0" r="2647" b="0"/>
            <wp:docPr id="21" name="图片 15" descr="C:\Users\Administrator\Desktop\WJYZ](C2@8[55KYB481{Z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Desktop\WJYZ](C2@8[55KYB481{ZKO.png"/>
                    <pic:cNvPicPr>
                      <a:picLocks noChangeAspect="1" noChangeArrowheads="1"/>
                    </pic:cNvPicPr>
                  </pic:nvPicPr>
                  <pic:blipFill>
                    <a:blip r:embed="rId23" cstate="print"/>
                    <a:srcRect/>
                    <a:stretch>
                      <a:fillRect/>
                    </a:stretch>
                  </pic:blipFill>
                  <pic:spPr bwMode="auto">
                    <a:xfrm>
                      <a:off x="0" y="0"/>
                      <a:ext cx="6667500" cy="3397692"/>
                    </a:xfrm>
                    <a:prstGeom prst="rect">
                      <a:avLst/>
                    </a:prstGeom>
                    <a:noFill/>
                    <a:ln w="9525">
                      <a:noFill/>
                      <a:miter lim="800000"/>
                      <a:headEnd/>
                      <a:tailEnd/>
                    </a:ln>
                  </pic:spPr>
                </pic:pic>
              </a:graphicData>
            </a:graphic>
          </wp:inline>
        </w:drawing>
      </w:r>
    </w:p>
    <w:p w:rsidR="00501B44" w:rsidRDefault="00501B44" w:rsidP="00501B44">
      <w:pPr>
        <w:rPr>
          <w:rStyle w:val="a6"/>
          <w:rFonts w:ascii="仿宋" w:eastAsia="仿宋" w:hAnsi="仿宋" w:cs="仿宋"/>
          <w:color w:val="FF0000"/>
          <w:kern w:val="0"/>
          <w:sz w:val="36"/>
          <w:szCs w:val="36"/>
          <w:shd w:val="clear" w:color="auto" w:fill="FFFFFF"/>
        </w:rPr>
      </w:pPr>
      <w:r>
        <w:rPr>
          <w:rStyle w:val="a6"/>
          <w:rFonts w:ascii="仿宋" w:eastAsia="仿宋" w:hAnsi="仿宋" w:cs="仿宋" w:hint="eastAsia"/>
          <w:color w:val="FF0000"/>
          <w:kern w:val="0"/>
          <w:sz w:val="36"/>
          <w:szCs w:val="36"/>
          <w:shd w:val="clear" w:color="auto" w:fill="FFFFFF"/>
        </w:rPr>
        <w:lastRenderedPageBreak/>
        <w:t>（7）点击“选择报考科目”，</w:t>
      </w:r>
      <w:r w:rsidR="004D7956">
        <w:rPr>
          <w:rStyle w:val="a6"/>
          <w:rFonts w:ascii="仿宋" w:eastAsia="仿宋" w:hAnsi="仿宋" w:cs="仿宋" w:hint="eastAsia"/>
          <w:color w:val="FF0000"/>
          <w:kern w:val="0"/>
          <w:sz w:val="36"/>
          <w:szCs w:val="36"/>
          <w:shd w:val="clear" w:color="auto" w:fill="FFFFFF"/>
        </w:rPr>
        <w:t>选择“06999毕业论文”，点击“添加课程按钮”如下图所示，</w:t>
      </w:r>
      <w:r>
        <w:rPr>
          <w:rStyle w:val="a6"/>
          <w:rFonts w:ascii="仿宋" w:eastAsia="仿宋" w:hAnsi="仿宋" w:cs="仿宋" w:hint="eastAsia"/>
          <w:color w:val="FF0000"/>
          <w:kern w:val="0"/>
          <w:sz w:val="36"/>
          <w:szCs w:val="36"/>
          <w:shd w:val="clear" w:color="auto" w:fill="FFFFFF"/>
        </w:rPr>
        <w:t>确认无误后，点击“</w:t>
      </w:r>
      <w:r w:rsidR="004D7956">
        <w:rPr>
          <w:rStyle w:val="a6"/>
          <w:rFonts w:ascii="仿宋" w:eastAsia="仿宋" w:hAnsi="仿宋" w:cs="仿宋" w:hint="eastAsia"/>
          <w:color w:val="FF0000"/>
          <w:kern w:val="0"/>
          <w:sz w:val="36"/>
          <w:szCs w:val="36"/>
          <w:shd w:val="clear" w:color="auto" w:fill="FFFFFF"/>
        </w:rPr>
        <w:t>保存报考科目</w:t>
      </w:r>
      <w:r>
        <w:rPr>
          <w:rStyle w:val="a6"/>
          <w:rFonts w:ascii="仿宋" w:eastAsia="仿宋" w:hAnsi="仿宋" w:cs="仿宋" w:hint="eastAsia"/>
          <w:color w:val="FF0000"/>
          <w:kern w:val="0"/>
          <w:sz w:val="36"/>
          <w:szCs w:val="36"/>
          <w:shd w:val="clear" w:color="auto" w:fill="FFFFFF"/>
        </w:rPr>
        <w:t>”按钮。</w:t>
      </w:r>
    </w:p>
    <w:p w:rsidR="007C34D6" w:rsidRDefault="004D7956">
      <w:pPr>
        <w:rPr>
          <w:rFonts w:ascii="宋体" w:eastAsia="宋体" w:hAnsi="宋体" w:cs="宋体"/>
          <w:sz w:val="28"/>
          <w:szCs w:val="28"/>
        </w:rPr>
      </w:pPr>
      <w:r>
        <w:rPr>
          <w:rFonts w:ascii="宋体" w:eastAsia="宋体" w:hAnsi="宋体" w:cs="宋体"/>
          <w:noProof/>
          <w:sz w:val="28"/>
          <w:szCs w:val="28"/>
        </w:rPr>
        <w:drawing>
          <wp:inline distT="0" distB="0" distL="0" distR="0">
            <wp:extent cx="6666758" cy="3800104"/>
            <wp:effectExtent l="19050" t="0" r="742" b="0"/>
            <wp:docPr id="22" name="图片 16" descr="C:\Users\Administrator\Desktop\X~5P@BMVV]XWTQ)RD`CTW3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istrator\Desktop\X~5P@BMVV]XWTQ)RD`CTW3H.png"/>
                    <pic:cNvPicPr>
                      <a:picLocks noChangeAspect="1" noChangeArrowheads="1"/>
                    </pic:cNvPicPr>
                  </pic:nvPicPr>
                  <pic:blipFill>
                    <a:blip r:embed="rId24" cstate="print"/>
                    <a:srcRect/>
                    <a:stretch>
                      <a:fillRect/>
                    </a:stretch>
                  </pic:blipFill>
                  <pic:spPr bwMode="auto">
                    <a:xfrm>
                      <a:off x="0" y="0"/>
                      <a:ext cx="6667500" cy="3800527"/>
                    </a:xfrm>
                    <a:prstGeom prst="rect">
                      <a:avLst/>
                    </a:prstGeom>
                    <a:noFill/>
                    <a:ln w="9525">
                      <a:noFill/>
                      <a:miter lim="800000"/>
                      <a:headEnd/>
                      <a:tailEnd/>
                    </a:ln>
                  </pic:spPr>
                </pic:pic>
              </a:graphicData>
            </a:graphic>
          </wp:inline>
        </w:drawing>
      </w:r>
    </w:p>
    <w:p w:rsidR="004D7956" w:rsidRDefault="004D7956" w:rsidP="004D7956">
      <w:pPr>
        <w:rPr>
          <w:rStyle w:val="a6"/>
          <w:rFonts w:ascii="仿宋" w:eastAsia="仿宋" w:hAnsi="仿宋" w:cs="仿宋"/>
          <w:color w:val="FF0000"/>
          <w:kern w:val="0"/>
          <w:sz w:val="36"/>
          <w:szCs w:val="36"/>
          <w:shd w:val="clear" w:color="auto" w:fill="FFFFFF"/>
        </w:rPr>
      </w:pPr>
      <w:r>
        <w:rPr>
          <w:rStyle w:val="a6"/>
          <w:rFonts w:ascii="仿宋" w:eastAsia="仿宋" w:hAnsi="仿宋" w:cs="仿宋" w:hint="eastAsia"/>
          <w:color w:val="FF0000"/>
          <w:kern w:val="0"/>
          <w:sz w:val="36"/>
          <w:szCs w:val="36"/>
          <w:shd w:val="clear" w:color="auto" w:fill="FFFFFF"/>
        </w:rPr>
        <w:t>（7）点击“信息确认”按钮，核对本人各项信息</w:t>
      </w:r>
      <w:r w:rsidR="00EF0C3C">
        <w:rPr>
          <w:rStyle w:val="a6"/>
          <w:rFonts w:ascii="仿宋" w:eastAsia="仿宋" w:hAnsi="仿宋" w:cs="仿宋" w:hint="eastAsia"/>
          <w:color w:val="FF0000"/>
          <w:kern w:val="0"/>
          <w:sz w:val="36"/>
          <w:szCs w:val="36"/>
          <w:shd w:val="clear" w:color="auto" w:fill="FFFFFF"/>
        </w:rPr>
        <w:t>。</w:t>
      </w:r>
    </w:p>
    <w:p w:rsidR="007C34D6" w:rsidRDefault="004D7956">
      <w:pPr>
        <w:rPr>
          <w:rFonts w:ascii="宋体" w:eastAsia="宋体" w:hAnsi="宋体" w:cs="宋体"/>
          <w:sz w:val="28"/>
          <w:szCs w:val="28"/>
        </w:rPr>
      </w:pPr>
      <w:r>
        <w:rPr>
          <w:rFonts w:ascii="宋体" w:eastAsia="宋体" w:hAnsi="宋体" w:cs="宋体"/>
          <w:noProof/>
          <w:sz w:val="28"/>
          <w:szCs w:val="28"/>
        </w:rPr>
        <w:drawing>
          <wp:inline distT="0" distB="0" distL="0" distR="0">
            <wp:extent cx="6666758" cy="2992582"/>
            <wp:effectExtent l="19050" t="0" r="742" b="0"/>
            <wp:docPr id="23" name="图片 17" descr="C:\Users\Administrator\Desktop\V3PHE5$MRLS4Z%0Y}GIP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istrator\Desktop\V3PHE5$MRLS4Z%0Y}GIPOST.png"/>
                    <pic:cNvPicPr>
                      <a:picLocks noChangeAspect="1" noChangeArrowheads="1"/>
                    </pic:cNvPicPr>
                  </pic:nvPicPr>
                  <pic:blipFill>
                    <a:blip r:embed="rId25" cstate="print"/>
                    <a:srcRect/>
                    <a:stretch>
                      <a:fillRect/>
                    </a:stretch>
                  </pic:blipFill>
                  <pic:spPr bwMode="auto">
                    <a:xfrm>
                      <a:off x="0" y="0"/>
                      <a:ext cx="6667500" cy="2992915"/>
                    </a:xfrm>
                    <a:prstGeom prst="rect">
                      <a:avLst/>
                    </a:prstGeom>
                    <a:noFill/>
                    <a:ln w="9525">
                      <a:noFill/>
                      <a:miter lim="800000"/>
                      <a:headEnd/>
                      <a:tailEnd/>
                    </a:ln>
                  </pic:spPr>
                </pic:pic>
              </a:graphicData>
            </a:graphic>
          </wp:inline>
        </w:drawing>
      </w:r>
    </w:p>
    <w:p w:rsidR="00EF0C3C" w:rsidRDefault="00EF0C3C" w:rsidP="00EF0C3C">
      <w:pPr>
        <w:rPr>
          <w:rStyle w:val="a6"/>
          <w:rFonts w:ascii="仿宋" w:eastAsia="仿宋" w:hAnsi="仿宋" w:cs="仿宋"/>
          <w:color w:val="FF0000"/>
          <w:kern w:val="0"/>
          <w:sz w:val="36"/>
          <w:szCs w:val="36"/>
          <w:shd w:val="clear" w:color="auto" w:fill="FFFFFF"/>
        </w:rPr>
      </w:pPr>
      <w:r>
        <w:rPr>
          <w:rStyle w:val="a6"/>
          <w:rFonts w:ascii="仿宋" w:eastAsia="仿宋" w:hAnsi="仿宋" w:cs="仿宋" w:hint="eastAsia"/>
          <w:color w:val="FF0000"/>
          <w:kern w:val="0"/>
          <w:sz w:val="36"/>
          <w:szCs w:val="36"/>
          <w:shd w:val="clear" w:color="auto" w:fill="FFFFFF"/>
        </w:rPr>
        <w:lastRenderedPageBreak/>
        <w:t>（8）确认无误后，点击“报名信息确认”按钮。如下图所示：</w:t>
      </w:r>
    </w:p>
    <w:p w:rsidR="00EF0C3C" w:rsidRDefault="00EF0C3C" w:rsidP="00EF0C3C">
      <w:pPr>
        <w:rPr>
          <w:rStyle w:val="a6"/>
          <w:rFonts w:ascii="仿宋" w:eastAsia="仿宋" w:hAnsi="仿宋" w:cs="仿宋"/>
          <w:color w:val="FF0000"/>
          <w:kern w:val="0"/>
          <w:sz w:val="36"/>
          <w:szCs w:val="36"/>
          <w:shd w:val="clear" w:color="auto" w:fill="FFFFFF"/>
        </w:rPr>
      </w:pPr>
      <w:r>
        <w:rPr>
          <w:rFonts w:ascii="仿宋" w:eastAsia="仿宋" w:hAnsi="仿宋" w:cs="仿宋"/>
          <w:b/>
          <w:noProof/>
          <w:color w:val="FF0000"/>
          <w:kern w:val="0"/>
          <w:sz w:val="36"/>
          <w:szCs w:val="36"/>
          <w:shd w:val="clear" w:color="auto" w:fill="FFFFFF"/>
        </w:rPr>
        <w:drawing>
          <wp:inline distT="0" distB="0" distL="0" distR="0">
            <wp:extent cx="6667500" cy="1861894"/>
            <wp:effectExtent l="19050" t="0" r="0" b="0"/>
            <wp:docPr id="25" name="图片 19" descr="C:\Users\Administrator\Desktop\HX5@A$48)8CHBYGLWKW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istrator\Desktop\HX5@A$48)8CHBYGLWKWD@$3.png"/>
                    <pic:cNvPicPr>
                      <a:picLocks noChangeAspect="1" noChangeArrowheads="1"/>
                    </pic:cNvPicPr>
                  </pic:nvPicPr>
                  <pic:blipFill>
                    <a:blip r:embed="rId26" cstate="print"/>
                    <a:srcRect/>
                    <a:stretch>
                      <a:fillRect/>
                    </a:stretch>
                  </pic:blipFill>
                  <pic:spPr bwMode="auto">
                    <a:xfrm>
                      <a:off x="0" y="0"/>
                      <a:ext cx="6667500" cy="1861894"/>
                    </a:xfrm>
                    <a:prstGeom prst="rect">
                      <a:avLst/>
                    </a:prstGeom>
                    <a:noFill/>
                    <a:ln w="9525">
                      <a:noFill/>
                      <a:miter lim="800000"/>
                      <a:headEnd/>
                      <a:tailEnd/>
                    </a:ln>
                  </pic:spPr>
                </pic:pic>
              </a:graphicData>
            </a:graphic>
          </wp:inline>
        </w:drawing>
      </w:r>
    </w:p>
    <w:p w:rsidR="00EF0C3C" w:rsidRDefault="00EF0C3C" w:rsidP="00EF0C3C">
      <w:pPr>
        <w:rPr>
          <w:rStyle w:val="a6"/>
          <w:rFonts w:ascii="仿宋" w:eastAsia="仿宋" w:hAnsi="仿宋" w:cs="仿宋"/>
          <w:color w:val="FF0000"/>
          <w:sz w:val="36"/>
          <w:szCs w:val="36"/>
          <w:shd w:val="clear" w:color="auto" w:fill="FFFFFF"/>
        </w:rPr>
      </w:pPr>
      <w:r>
        <w:rPr>
          <w:rStyle w:val="a6"/>
          <w:rFonts w:ascii="仿宋" w:eastAsia="仿宋" w:hAnsi="仿宋" w:cs="仿宋" w:hint="eastAsia"/>
          <w:color w:val="FF0000"/>
          <w:kern w:val="0"/>
          <w:sz w:val="36"/>
          <w:szCs w:val="36"/>
          <w:shd w:val="clear" w:color="auto" w:fill="FFFFFF"/>
        </w:rPr>
        <w:t>（9）报名完成后，</w:t>
      </w:r>
      <w:r>
        <w:rPr>
          <w:rStyle w:val="a6"/>
          <w:rFonts w:ascii="仿宋" w:eastAsia="仿宋" w:hAnsi="仿宋" w:cs="仿宋" w:hint="eastAsia"/>
          <w:color w:val="FF0000"/>
          <w:sz w:val="36"/>
          <w:szCs w:val="36"/>
          <w:shd w:val="clear" w:color="auto" w:fill="FFFFFF"/>
        </w:rPr>
        <w:t>退出系统重新进入查看完成界面，点击“打印确认单”出现如下图页面视为报名成功。请考生自行拍照“打印确认单”作为凭证。</w:t>
      </w:r>
    </w:p>
    <w:p w:rsidR="00EF0C3C" w:rsidRDefault="00EF0C3C" w:rsidP="00EF0C3C">
      <w:pPr>
        <w:rPr>
          <w:rStyle w:val="a6"/>
          <w:rFonts w:ascii="仿宋" w:eastAsia="仿宋" w:hAnsi="仿宋" w:cs="仿宋"/>
          <w:color w:val="FF0000"/>
          <w:kern w:val="0"/>
          <w:sz w:val="36"/>
          <w:szCs w:val="36"/>
          <w:shd w:val="clear" w:color="auto" w:fill="FFFFFF"/>
        </w:rPr>
      </w:pPr>
      <w:r>
        <w:rPr>
          <w:rFonts w:ascii="仿宋" w:eastAsia="仿宋" w:hAnsi="仿宋" w:cs="仿宋"/>
          <w:b/>
          <w:noProof/>
          <w:color w:val="FF0000"/>
          <w:kern w:val="0"/>
          <w:sz w:val="36"/>
          <w:szCs w:val="36"/>
          <w:shd w:val="clear" w:color="auto" w:fill="FFFFFF"/>
        </w:rPr>
        <w:drawing>
          <wp:inline distT="0" distB="0" distL="0" distR="0">
            <wp:extent cx="6657417" cy="3360717"/>
            <wp:effectExtent l="19050" t="0" r="0" b="0"/>
            <wp:docPr id="26" name="图片 20" descr="C:\Users\Administrator\Desktop\4[(C~MLLS6CG7AV$D5XBV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istrator\Desktop\4[(C~MLLS6CG7AV$D5XBV49.png"/>
                    <pic:cNvPicPr>
                      <a:picLocks noChangeAspect="1" noChangeArrowheads="1"/>
                    </pic:cNvPicPr>
                  </pic:nvPicPr>
                  <pic:blipFill>
                    <a:blip r:embed="rId27" cstate="print"/>
                    <a:srcRect/>
                    <a:stretch>
                      <a:fillRect/>
                    </a:stretch>
                  </pic:blipFill>
                  <pic:spPr bwMode="auto">
                    <a:xfrm>
                      <a:off x="0" y="0"/>
                      <a:ext cx="6667500" cy="3365807"/>
                    </a:xfrm>
                    <a:prstGeom prst="rect">
                      <a:avLst/>
                    </a:prstGeom>
                    <a:noFill/>
                    <a:ln w="9525">
                      <a:noFill/>
                      <a:miter lim="800000"/>
                      <a:headEnd/>
                      <a:tailEnd/>
                    </a:ln>
                  </pic:spPr>
                </pic:pic>
              </a:graphicData>
            </a:graphic>
          </wp:inline>
        </w:drawing>
      </w:r>
    </w:p>
    <w:p w:rsidR="007C34D6" w:rsidRDefault="007F2104">
      <w:pPr>
        <w:tabs>
          <w:tab w:val="left" w:pos="4004"/>
        </w:tabs>
        <w:jc w:val="left"/>
        <w:rPr>
          <w:rFonts w:ascii="宋体" w:eastAsia="宋体" w:hAnsi="宋体" w:cs="宋体"/>
          <w:sz w:val="28"/>
          <w:szCs w:val="28"/>
        </w:rPr>
      </w:pPr>
      <w:r>
        <w:rPr>
          <w:rFonts w:ascii="宋体" w:eastAsia="宋体" w:hAnsi="宋体" w:cs="宋体" w:hint="eastAsia"/>
          <w:sz w:val="28"/>
          <w:szCs w:val="28"/>
        </w:rPr>
        <w:tab/>
      </w:r>
    </w:p>
    <w:p w:rsidR="00EF0C3C" w:rsidRDefault="00EF0C3C">
      <w:pPr>
        <w:tabs>
          <w:tab w:val="left" w:pos="4004"/>
        </w:tabs>
        <w:jc w:val="left"/>
        <w:rPr>
          <w:rFonts w:ascii="宋体" w:eastAsia="宋体" w:hAnsi="宋体" w:cs="宋体"/>
          <w:sz w:val="28"/>
          <w:szCs w:val="28"/>
        </w:rPr>
      </w:pPr>
    </w:p>
    <w:p w:rsidR="007C34D6" w:rsidRPr="00EF0C3C" w:rsidRDefault="00EF0C3C">
      <w:pPr>
        <w:tabs>
          <w:tab w:val="left" w:pos="4004"/>
        </w:tabs>
        <w:jc w:val="left"/>
        <w:rPr>
          <w:rFonts w:ascii="宋体" w:eastAsia="宋体" w:hAnsi="宋体" w:cs="宋体"/>
          <w:sz w:val="36"/>
          <w:szCs w:val="28"/>
        </w:rPr>
      </w:pPr>
      <w:r>
        <w:rPr>
          <w:rFonts w:ascii="宋体" w:eastAsia="宋体" w:hAnsi="宋体" w:cs="宋体" w:hint="eastAsia"/>
          <w:sz w:val="28"/>
          <w:szCs w:val="28"/>
        </w:rPr>
        <w:t xml:space="preserve">                                           </w:t>
      </w:r>
      <w:r w:rsidRPr="00EF0C3C">
        <w:rPr>
          <w:rFonts w:ascii="宋体" w:eastAsia="宋体" w:hAnsi="宋体" w:cs="宋体" w:hint="eastAsia"/>
          <w:sz w:val="36"/>
          <w:szCs w:val="28"/>
        </w:rPr>
        <w:t>继续教育学院</w:t>
      </w:r>
    </w:p>
    <w:p w:rsidR="00EF0C3C" w:rsidRPr="00EF0C3C" w:rsidRDefault="00EF0C3C">
      <w:pPr>
        <w:tabs>
          <w:tab w:val="left" w:pos="4004"/>
        </w:tabs>
        <w:jc w:val="left"/>
        <w:rPr>
          <w:rFonts w:ascii="宋体" w:eastAsia="宋体" w:hAnsi="宋体" w:cs="宋体"/>
          <w:sz w:val="36"/>
          <w:szCs w:val="28"/>
        </w:rPr>
      </w:pPr>
      <w:r w:rsidRPr="00EF0C3C">
        <w:rPr>
          <w:rFonts w:ascii="宋体" w:eastAsia="宋体" w:hAnsi="宋体" w:cs="宋体" w:hint="eastAsia"/>
          <w:sz w:val="36"/>
          <w:szCs w:val="28"/>
        </w:rPr>
        <w:t xml:space="preserve">        </w:t>
      </w:r>
      <w:r>
        <w:rPr>
          <w:rFonts w:ascii="宋体" w:eastAsia="宋体" w:hAnsi="宋体" w:cs="宋体" w:hint="eastAsia"/>
          <w:sz w:val="36"/>
          <w:szCs w:val="28"/>
        </w:rPr>
        <w:t xml:space="preserve">                        </w:t>
      </w:r>
      <w:r w:rsidRPr="00EF0C3C">
        <w:rPr>
          <w:rFonts w:ascii="宋体" w:eastAsia="宋体" w:hAnsi="宋体" w:cs="宋体"/>
          <w:sz w:val="36"/>
          <w:szCs w:val="28"/>
        </w:rPr>
        <w:t>2018年6月19日</w:t>
      </w:r>
    </w:p>
    <w:p w:rsidR="007C34D6" w:rsidRDefault="007C34D6">
      <w:pPr>
        <w:tabs>
          <w:tab w:val="left" w:pos="4004"/>
        </w:tabs>
        <w:jc w:val="left"/>
      </w:pPr>
    </w:p>
    <w:sectPr w:rsidR="007C34D6" w:rsidSect="007C34D6">
      <w:footerReference w:type="default" r:id="rId28"/>
      <w:pgSz w:w="11906" w:h="16838"/>
      <w:pgMar w:top="1440" w:right="646" w:bottom="1440" w:left="7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175" w:rsidRDefault="00195175" w:rsidP="007C34D6">
      <w:r>
        <w:separator/>
      </w:r>
    </w:p>
  </w:endnote>
  <w:endnote w:type="continuationSeparator" w:id="0">
    <w:p w:rsidR="00195175" w:rsidRDefault="00195175" w:rsidP="007C3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Neue">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4D6" w:rsidRDefault="000C4FEC">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filled="f" stroked="f" strokeweight=".5pt">
          <v:textbox style="mso-fit-shape-to-text:t" inset="0,0,0,0">
            <w:txbxContent>
              <w:p w:rsidR="007C34D6" w:rsidRDefault="007F2104">
                <w:pPr>
                  <w:snapToGrid w:val="0"/>
                  <w:rPr>
                    <w:sz w:val="18"/>
                  </w:rPr>
                </w:pPr>
                <w:r>
                  <w:rPr>
                    <w:rFonts w:hint="eastAsia"/>
                    <w:sz w:val="18"/>
                  </w:rPr>
                  <w:t>第</w:t>
                </w:r>
                <w:r>
                  <w:rPr>
                    <w:rFonts w:hint="eastAsia"/>
                    <w:sz w:val="18"/>
                  </w:rPr>
                  <w:t xml:space="preserve"> </w:t>
                </w:r>
                <w:r w:rsidR="000C4FEC">
                  <w:rPr>
                    <w:rFonts w:hint="eastAsia"/>
                    <w:sz w:val="18"/>
                  </w:rPr>
                  <w:fldChar w:fldCharType="begin"/>
                </w:r>
                <w:r>
                  <w:rPr>
                    <w:rFonts w:hint="eastAsia"/>
                    <w:sz w:val="18"/>
                  </w:rPr>
                  <w:instrText xml:space="preserve"> PAGE  \* MERGEFORMAT </w:instrText>
                </w:r>
                <w:r w:rsidR="000C4FEC">
                  <w:rPr>
                    <w:rFonts w:hint="eastAsia"/>
                    <w:sz w:val="18"/>
                  </w:rPr>
                  <w:fldChar w:fldCharType="separate"/>
                </w:r>
                <w:r w:rsidR="00A718B2" w:rsidRPr="00A718B2">
                  <w:rPr>
                    <w:noProof/>
                  </w:rPr>
                  <w:t>1</w:t>
                </w:r>
                <w:r w:rsidR="000C4FEC">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A718B2" w:rsidRPr="00A718B2">
                    <w:rPr>
                      <w:noProof/>
                      <w:sz w:val="18"/>
                    </w:rPr>
                    <w:t>14</w:t>
                  </w:r>
                </w:fldSimple>
                <w:r>
                  <w:rPr>
                    <w:rFonts w:hint="eastAsia"/>
                    <w:sz w:val="18"/>
                  </w:rPr>
                  <w:t xml:space="preserve"> </w:t>
                </w:r>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175" w:rsidRDefault="00195175" w:rsidP="007C34D6">
      <w:r>
        <w:separator/>
      </w:r>
    </w:p>
  </w:footnote>
  <w:footnote w:type="continuationSeparator" w:id="0">
    <w:p w:rsidR="00195175" w:rsidRDefault="00195175" w:rsidP="007C34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C34D6"/>
    <w:rsid w:val="000C4FEC"/>
    <w:rsid w:val="00195175"/>
    <w:rsid w:val="002866BA"/>
    <w:rsid w:val="002E45F0"/>
    <w:rsid w:val="003A0D23"/>
    <w:rsid w:val="003A60F9"/>
    <w:rsid w:val="004D7956"/>
    <w:rsid w:val="00501B44"/>
    <w:rsid w:val="007C34D6"/>
    <w:rsid w:val="007F2104"/>
    <w:rsid w:val="008E0FBF"/>
    <w:rsid w:val="00A718B2"/>
    <w:rsid w:val="00BB2265"/>
    <w:rsid w:val="00EF0C3C"/>
    <w:rsid w:val="00FE1099"/>
    <w:rsid w:val="02795AB6"/>
    <w:rsid w:val="36AE524B"/>
    <w:rsid w:val="44BE71DF"/>
    <w:rsid w:val="4A12772E"/>
    <w:rsid w:val="576216E9"/>
    <w:rsid w:val="61CA07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34D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C34D6"/>
    <w:pPr>
      <w:tabs>
        <w:tab w:val="center" w:pos="4153"/>
        <w:tab w:val="right" w:pos="8306"/>
      </w:tabs>
      <w:snapToGrid w:val="0"/>
      <w:jc w:val="left"/>
    </w:pPr>
    <w:rPr>
      <w:sz w:val="18"/>
    </w:rPr>
  </w:style>
  <w:style w:type="paragraph" w:styleId="a4">
    <w:name w:val="header"/>
    <w:basedOn w:val="a"/>
    <w:qFormat/>
    <w:rsid w:val="007C34D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7C34D6"/>
    <w:pPr>
      <w:spacing w:beforeAutospacing="1" w:afterAutospacing="1"/>
      <w:jc w:val="left"/>
    </w:pPr>
    <w:rPr>
      <w:rFonts w:cs="Times New Roman"/>
      <w:kern w:val="0"/>
      <w:sz w:val="24"/>
    </w:rPr>
  </w:style>
  <w:style w:type="character" w:styleId="a6">
    <w:name w:val="Strong"/>
    <w:basedOn w:val="a0"/>
    <w:qFormat/>
    <w:rsid w:val="007C34D6"/>
    <w:rPr>
      <w:b/>
    </w:rPr>
  </w:style>
  <w:style w:type="character" w:styleId="a7">
    <w:name w:val="FollowedHyperlink"/>
    <w:basedOn w:val="a0"/>
    <w:qFormat/>
    <w:rsid w:val="007C34D6"/>
    <w:rPr>
      <w:color w:val="800080"/>
      <w:u w:val="single"/>
    </w:rPr>
  </w:style>
  <w:style w:type="character" w:styleId="a8">
    <w:name w:val="Hyperlink"/>
    <w:basedOn w:val="a0"/>
    <w:qFormat/>
    <w:rsid w:val="007C34D6"/>
    <w:rPr>
      <w:color w:val="0563C1" w:themeColor="hyperlink"/>
      <w:u w:val="single"/>
    </w:rPr>
  </w:style>
  <w:style w:type="paragraph" w:styleId="a9">
    <w:name w:val="Balloon Text"/>
    <w:basedOn w:val="a"/>
    <w:link w:val="Char"/>
    <w:rsid w:val="003A60F9"/>
    <w:rPr>
      <w:sz w:val="18"/>
      <w:szCs w:val="18"/>
    </w:rPr>
  </w:style>
  <w:style w:type="character" w:customStyle="1" w:styleId="Char">
    <w:name w:val="批注框文本 Char"/>
    <w:basedOn w:val="a0"/>
    <w:link w:val="a9"/>
    <w:rsid w:val="003A60F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2018-06-19T09:00:00Z</dcterms:created>
  <dcterms:modified xsi:type="dcterms:W3CDTF">2018-06-19T09:33:00Z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